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E3F2F" w14:textId="77777777" w:rsidR="00F97EBF" w:rsidRDefault="00F97EBF" w:rsidP="008C4F6A">
      <w:pPr>
        <w:jc w:val="center"/>
        <w:rPr>
          <w:rFonts w:ascii="Arial" w:hAnsi="Arial" w:cs="Arial"/>
          <w:bCs/>
        </w:rPr>
      </w:pPr>
    </w:p>
    <w:p w14:paraId="536AEDFA" w14:textId="77777777" w:rsidR="00596238" w:rsidRPr="00F97EBF" w:rsidRDefault="008C4F6A" w:rsidP="008C4F6A">
      <w:pPr>
        <w:jc w:val="center"/>
        <w:rPr>
          <w:rFonts w:ascii="Arial" w:hAnsi="Arial" w:cs="Arial"/>
          <w:bCs/>
          <w:sz w:val="22"/>
          <w:szCs w:val="22"/>
        </w:rPr>
      </w:pPr>
      <w:r w:rsidRPr="00F97EBF">
        <w:rPr>
          <w:rFonts w:ascii="Arial" w:hAnsi="Arial" w:cs="Arial"/>
          <w:bCs/>
          <w:sz w:val="22"/>
          <w:szCs w:val="22"/>
        </w:rPr>
        <w:t>This form is for internal use by the Advanced Medical Imaging team</w:t>
      </w:r>
      <w:r w:rsidR="00FA0F59" w:rsidRPr="00F97EBF">
        <w:rPr>
          <w:rFonts w:ascii="Arial" w:hAnsi="Arial" w:cs="Arial"/>
          <w:bCs/>
          <w:sz w:val="22"/>
          <w:szCs w:val="22"/>
        </w:rPr>
        <w:t xml:space="preserve"> to support you on the programme and will be used to ensure you are enrolled onto the correct modules and award </w:t>
      </w:r>
    </w:p>
    <w:p w14:paraId="48386C0F" w14:textId="77777777" w:rsidR="00287FD5" w:rsidRPr="00F97EBF" w:rsidRDefault="00287FD5">
      <w:pPr>
        <w:jc w:val="center"/>
        <w:rPr>
          <w:rFonts w:ascii="Arial" w:hAnsi="Arial" w:cs="Arial"/>
          <w:sz w:val="22"/>
          <w:szCs w:val="22"/>
        </w:rPr>
      </w:pPr>
    </w:p>
    <w:p w14:paraId="379645EE" w14:textId="77777777" w:rsidR="00CB7BD6" w:rsidRPr="00F97EBF" w:rsidRDefault="00287FD5" w:rsidP="00287FD5">
      <w:pPr>
        <w:rPr>
          <w:rFonts w:ascii="Arial" w:hAnsi="Arial" w:cs="Arial"/>
          <w:sz w:val="22"/>
          <w:szCs w:val="22"/>
        </w:rPr>
      </w:pPr>
      <w:r w:rsidRPr="00F97EBF">
        <w:rPr>
          <w:rFonts w:ascii="Arial" w:hAnsi="Arial" w:cs="Arial"/>
          <w:b/>
          <w:bCs/>
          <w:color w:val="FF0000"/>
          <w:sz w:val="22"/>
          <w:szCs w:val="22"/>
        </w:rPr>
        <w:t>Applications will not be processed without this form. All sections must be completed.</w:t>
      </w:r>
      <w:r w:rsidRPr="00F97EBF">
        <w:rPr>
          <w:rFonts w:ascii="Arial" w:hAnsi="Arial" w:cs="Arial"/>
          <w:sz w:val="20"/>
          <w:szCs w:val="20"/>
        </w:rPr>
        <w:t xml:space="preserve">  </w:t>
      </w:r>
      <w:r w:rsidR="00596238" w:rsidRPr="00F97EBF">
        <w:rPr>
          <w:rFonts w:ascii="Arial" w:hAnsi="Arial" w:cs="Arial"/>
          <w:sz w:val="22"/>
          <w:szCs w:val="22"/>
        </w:rPr>
        <w:t xml:space="preserve"> </w:t>
      </w:r>
    </w:p>
    <w:p w14:paraId="1B058412" w14:textId="77777777" w:rsidR="00FA0F59" w:rsidRDefault="00FA0F59" w:rsidP="00FA0F59">
      <w:pPr>
        <w:rPr>
          <w:rFonts w:ascii="Arial" w:hAnsi="Arial" w:cs="Arial"/>
          <w:sz w:val="22"/>
          <w:szCs w:val="22"/>
        </w:rPr>
      </w:pPr>
      <w:r w:rsidRPr="00F97EBF">
        <w:rPr>
          <w:rFonts w:ascii="Arial" w:hAnsi="Arial" w:cs="Arial"/>
          <w:sz w:val="22"/>
          <w:szCs w:val="22"/>
        </w:rPr>
        <w:t>Please refer to the notes to assist you completing this form.</w:t>
      </w:r>
      <w:r w:rsidR="00CC1EFB" w:rsidRPr="00F97EBF">
        <w:rPr>
          <w:rFonts w:ascii="Arial" w:hAnsi="Arial" w:cs="Arial"/>
          <w:sz w:val="22"/>
          <w:szCs w:val="22"/>
        </w:rPr>
        <w:t xml:space="preserve"> </w:t>
      </w:r>
    </w:p>
    <w:p w14:paraId="3DA85A64" w14:textId="77777777" w:rsidR="00F97EBF" w:rsidRPr="00F97EBF" w:rsidRDefault="00F97EBF" w:rsidP="00FA0F59">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2660"/>
        <w:gridCol w:w="7654"/>
      </w:tblGrid>
      <w:tr w:rsidR="008C4F6A" w:rsidRPr="007E1F67" w14:paraId="6DD43F77" w14:textId="77777777" w:rsidTr="00B05B0B">
        <w:tc>
          <w:tcPr>
            <w:tcW w:w="10314" w:type="dxa"/>
            <w:gridSpan w:val="2"/>
            <w:shd w:val="clear" w:color="auto" w:fill="8EAADB"/>
          </w:tcPr>
          <w:p w14:paraId="7EA07C7A" w14:textId="77777777" w:rsidR="008C4F6A" w:rsidRPr="007E1F67" w:rsidRDefault="008C4F6A" w:rsidP="00E04D13">
            <w:pPr>
              <w:pStyle w:val="Heading2"/>
              <w:rPr>
                <w:rFonts w:ascii="Arial" w:hAnsi="Arial" w:cs="Arial"/>
                <w:color w:val="FFFFFF"/>
                <w:sz w:val="22"/>
                <w:szCs w:val="22"/>
                <w:u w:val="none"/>
              </w:rPr>
            </w:pPr>
            <w:r w:rsidRPr="007E1F67">
              <w:rPr>
                <w:rFonts w:ascii="Arial" w:hAnsi="Arial" w:cs="Arial"/>
                <w:color w:val="FFFFFF"/>
                <w:sz w:val="22"/>
                <w:szCs w:val="22"/>
                <w:u w:val="none"/>
              </w:rPr>
              <w:t>SECTION 1</w:t>
            </w:r>
            <w:r w:rsidR="00FA0F59">
              <w:rPr>
                <w:rFonts w:ascii="Arial" w:hAnsi="Arial" w:cs="Arial"/>
                <w:color w:val="FFFFFF"/>
                <w:sz w:val="22"/>
                <w:szCs w:val="22"/>
                <w:u w:val="none"/>
              </w:rPr>
              <w:t xml:space="preserve"> Contact Details</w:t>
            </w:r>
          </w:p>
        </w:tc>
      </w:tr>
      <w:tr w:rsidR="008C4F6A" w:rsidRPr="007E1F67" w14:paraId="4AC1F4C8" w14:textId="77777777" w:rsidTr="00F97EBF">
        <w:tc>
          <w:tcPr>
            <w:tcW w:w="2660" w:type="dxa"/>
            <w:shd w:val="clear" w:color="auto" w:fill="auto"/>
          </w:tcPr>
          <w:p w14:paraId="0293AED9"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SURNAME</w:t>
            </w:r>
          </w:p>
          <w:p w14:paraId="76A75C9F" w14:textId="77777777" w:rsidR="00F97EBF" w:rsidRPr="00F97EBF" w:rsidRDefault="00F97EBF" w:rsidP="00F97EBF"/>
        </w:tc>
        <w:tc>
          <w:tcPr>
            <w:tcW w:w="7654" w:type="dxa"/>
          </w:tcPr>
          <w:p w14:paraId="0D993CE6" w14:textId="77777777" w:rsidR="008C4F6A" w:rsidRPr="007E1F67" w:rsidRDefault="008C4F6A" w:rsidP="00E04D13">
            <w:pPr>
              <w:pStyle w:val="Heading2"/>
              <w:rPr>
                <w:rFonts w:ascii="Arial" w:hAnsi="Arial" w:cs="Arial"/>
                <w:b w:val="0"/>
                <w:sz w:val="22"/>
                <w:szCs w:val="22"/>
                <w:u w:val="none"/>
              </w:rPr>
            </w:pPr>
          </w:p>
        </w:tc>
      </w:tr>
      <w:tr w:rsidR="008C4F6A" w:rsidRPr="007E1F67" w14:paraId="6D9BE8AC" w14:textId="77777777" w:rsidTr="00F97EBF">
        <w:tc>
          <w:tcPr>
            <w:tcW w:w="2660" w:type="dxa"/>
            <w:shd w:val="clear" w:color="auto" w:fill="auto"/>
          </w:tcPr>
          <w:p w14:paraId="0DD88376" w14:textId="77777777" w:rsidR="008C4F6A" w:rsidRPr="005662DA" w:rsidRDefault="008C4F6A" w:rsidP="008C4F6A">
            <w:pPr>
              <w:pStyle w:val="Heading2"/>
            </w:pPr>
            <w:r w:rsidRPr="007E1F67">
              <w:rPr>
                <w:rFonts w:ascii="Arial" w:hAnsi="Arial" w:cs="Arial"/>
                <w:b w:val="0"/>
                <w:sz w:val="22"/>
                <w:szCs w:val="22"/>
                <w:u w:val="none"/>
              </w:rPr>
              <w:t>PREFERRED FIRST NAME</w:t>
            </w:r>
          </w:p>
        </w:tc>
        <w:tc>
          <w:tcPr>
            <w:tcW w:w="7654" w:type="dxa"/>
          </w:tcPr>
          <w:p w14:paraId="4638016F" w14:textId="77777777" w:rsidR="008C4F6A" w:rsidRPr="007E1F67" w:rsidRDefault="008C4F6A" w:rsidP="00E04D13">
            <w:pPr>
              <w:pStyle w:val="Heading2"/>
              <w:rPr>
                <w:rFonts w:ascii="Arial" w:hAnsi="Arial" w:cs="Arial"/>
                <w:b w:val="0"/>
                <w:sz w:val="22"/>
                <w:szCs w:val="22"/>
                <w:u w:val="none"/>
              </w:rPr>
            </w:pPr>
          </w:p>
        </w:tc>
      </w:tr>
      <w:tr w:rsidR="008C4F6A" w:rsidRPr="007E1F67" w14:paraId="1CA742BA" w14:textId="77777777" w:rsidTr="00F97EBF">
        <w:tc>
          <w:tcPr>
            <w:tcW w:w="2660" w:type="dxa"/>
            <w:shd w:val="clear" w:color="auto" w:fill="auto"/>
          </w:tcPr>
          <w:p w14:paraId="1139F72A"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E-MAIL ADDRESS</w:t>
            </w:r>
          </w:p>
          <w:p w14:paraId="77CBB04A" w14:textId="77777777" w:rsidR="008C4F6A" w:rsidRDefault="008C4F6A" w:rsidP="008C4F6A">
            <w:pPr>
              <w:jc w:val="right"/>
            </w:pPr>
            <w:r>
              <w:t>Work-</w:t>
            </w:r>
          </w:p>
          <w:p w14:paraId="5C370343" w14:textId="77777777" w:rsidR="008C4F6A" w:rsidRPr="005662DA" w:rsidRDefault="008C4F6A" w:rsidP="008C4F6A">
            <w:pPr>
              <w:jc w:val="right"/>
            </w:pPr>
            <w:r>
              <w:t>Personal-</w:t>
            </w:r>
          </w:p>
        </w:tc>
        <w:tc>
          <w:tcPr>
            <w:tcW w:w="7654" w:type="dxa"/>
          </w:tcPr>
          <w:p w14:paraId="45850F42" w14:textId="77777777" w:rsidR="008C4F6A" w:rsidRPr="007E1F67" w:rsidRDefault="008C4F6A" w:rsidP="00E04D13">
            <w:pPr>
              <w:pStyle w:val="Heading2"/>
              <w:rPr>
                <w:rFonts w:ascii="Arial" w:hAnsi="Arial" w:cs="Arial"/>
                <w:b w:val="0"/>
                <w:sz w:val="22"/>
                <w:szCs w:val="22"/>
                <w:u w:val="none"/>
              </w:rPr>
            </w:pPr>
          </w:p>
        </w:tc>
      </w:tr>
      <w:tr w:rsidR="008C4F6A" w:rsidRPr="007E1F67" w14:paraId="02841923" w14:textId="77777777" w:rsidTr="00F97EBF">
        <w:tc>
          <w:tcPr>
            <w:tcW w:w="2660" w:type="dxa"/>
            <w:shd w:val="clear" w:color="auto" w:fill="auto"/>
          </w:tcPr>
          <w:p w14:paraId="57B794B0" w14:textId="77777777" w:rsidR="008C4F6A" w:rsidRDefault="008C4F6A" w:rsidP="008C4F6A">
            <w:pPr>
              <w:pStyle w:val="Heading2"/>
              <w:rPr>
                <w:rFonts w:ascii="Arial" w:hAnsi="Arial" w:cs="Arial"/>
                <w:b w:val="0"/>
                <w:sz w:val="22"/>
                <w:szCs w:val="22"/>
                <w:u w:val="none"/>
              </w:rPr>
            </w:pPr>
            <w:r w:rsidRPr="007E1F67">
              <w:rPr>
                <w:rFonts w:ascii="Arial" w:hAnsi="Arial" w:cs="Arial"/>
                <w:b w:val="0"/>
                <w:sz w:val="22"/>
                <w:szCs w:val="22"/>
                <w:u w:val="none"/>
              </w:rPr>
              <w:t>TELEPHONE NO</w:t>
            </w:r>
            <w:r>
              <w:rPr>
                <w:rFonts w:ascii="Arial" w:hAnsi="Arial" w:cs="Arial"/>
                <w:b w:val="0"/>
                <w:sz w:val="22"/>
                <w:szCs w:val="22"/>
                <w:u w:val="none"/>
              </w:rPr>
              <w:t>.</w:t>
            </w:r>
          </w:p>
          <w:p w14:paraId="38D009D7" w14:textId="77777777" w:rsidR="008C4F6A" w:rsidRDefault="008C4F6A" w:rsidP="008C4F6A">
            <w:pPr>
              <w:jc w:val="right"/>
            </w:pPr>
            <w:r>
              <w:t>Work-</w:t>
            </w:r>
          </w:p>
          <w:p w14:paraId="20165825" w14:textId="77777777" w:rsidR="008C4F6A" w:rsidRPr="005662DA" w:rsidRDefault="008C4F6A" w:rsidP="008C4F6A">
            <w:pPr>
              <w:jc w:val="right"/>
            </w:pPr>
            <w:r>
              <w:t>Personal-</w:t>
            </w:r>
          </w:p>
        </w:tc>
        <w:tc>
          <w:tcPr>
            <w:tcW w:w="7654" w:type="dxa"/>
          </w:tcPr>
          <w:p w14:paraId="14405185" w14:textId="77777777" w:rsidR="008C4F6A" w:rsidRPr="007E1F67" w:rsidRDefault="008C4F6A" w:rsidP="00E04D13">
            <w:pPr>
              <w:pStyle w:val="Heading2"/>
              <w:rPr>
                <w:rFonts w:ascii="Arial" w:hAnsi="Arial" w:cs="Arial"/>
                <w:b w:val="0"/>
                <w:sz w:val="22"/>
                <w:szCs w:val="22"/>
                <w:u w:val="none"/>
              </w:rPr>
            </w:pPr>
          </w:p>
        </w:tc>
      </w:tr>
      <w:tr w:rsidR="008C4F6A" w:rsidRPr="007E1F67" w14:paraId="1DDC768C" w14:textId="77777777" w:rsidTr="00F97EBF">
        <w:tc>
          <w:tcPr>
            <w:tcW w:w="2660" w:type="dxa"/>
            <w:shd w:val="clear" w:color="auto" w:fill="auto"/>
          </w:tcPr>
          <w:p w14:paraId="20C50193" w14:textId="77777777" w:rsidR="008C4F6A" w:rsidRDefault="008C4F6A" w:rsidP="008C4F6A">
            <w:pPr>
              <w:pStyle w:val="Heading2"/>
              <w:rPr>
                <w:rFonts w:ascii="Arial" w:hAnsi="Arial" w:cs="Arial"/>
                <w:b w:val="0"/>
                <w:sz w:val="22"/>
                <w:szCs w:val="22"/>
                <w:u w:val="none"/>
              </w:rPr>
            </w:pPr>
            <w:r>
              <w:rPr>
                <w:rFonts w:ascii="Arial" w:hAnsi="Arial" w:cs="Arial"/>
                <w:b w:val="0"/>
                <w:sz w:val="22"/>
                <w:szCs w:val="22"/>
                <w:u w:val="none"/>
              </w:rPr>
              <w:t xml:space="preserve">WORK </w:t>
            </w:r>
            <w:r w:rsidRPr="007E1F67">
              <w:rPr>
                <w:rFonts w:ascii="Arial" w:hAnsi="Arial" w:cs="Arial"/>
                <w:b w:val="0"/>
                <w:sz w:val="22"/>
                <w:szCs w:val="22"/>
                <w:u w:val="none"/>
              </w:rPr>
              <w:t>ADDRESS</w:t>
            </w:r>
          </w:p>
          <w:p w14:paraId="40DA1E2D" w14:textId="77777777" w:rsidR="008C4F6A" w:rsidRDefault="008C4F6A" w:rsidP="008C4F6A"/>
          <w:p w14:paraId="0AC4708E" w14:textId="77777777" w:rsidR="008C4F6A" w:rsidRPr="00A06986" w:rsidRDefault="008C4F6A" w:rsidP="008C4F6A"/>
          <w:p w14:paraId="2D1EA0A6" w14:textId="77777777" w:rsidR="008C4F6A" w:rsidRPr="007E1F67" w:rsidRDefault="008C4F6A" w:rsidP="008C4F6A">
            <w:pPr>
              <w:rPr>
                <w:sz w:val="22"/>
                <w:szCs w:val="22"/>
              </w:rPr>
            </w:pPr>
          </w:p>
          <w:p w14:paraId="0B05C877" w14:textId="77777777" w:rsidR="008C4F6A" w:rsidRPr="007E1F67" w:rsidRDefault="008C4F6A" w:rsidP="008C4F6A">
            <w:pPr>
              <w:rPr>
                <w:sz w:val="22"/>
                <w:szCs w:val="22"/>
              </w:rPr>
            </w:pPr>
          </w:p>
          <w:p w14:paraId="77E82DA2" w14:textId="77777777" w:rsidR="008C4F6A" w:rsidRPr="007E1F67" w:rsidRDefault="008C4F6A" w:rsidP="008C4F6A">
            <w:pPr>
              <w:rPr>
                <w:sz w:val="22"/>
                <w:szCs w:val="22"/>
              </w:rPr>
            </w:pPr>
          </w:p>
        </w:tc>
        <w:tc>
          <w:tcPr>
            <w:tcW w:w="7654" w:type="dxa"/>
          </w:tcPr>
          <w:p w14:paraId="212B86BB" w14:textId="77777777" w:rsidR="008C4F6A" w:rsidRPr="007E1F67" w:rsidRDefault="008C4F6A" w:rsidP="00E04D13">
            <w:pPr>
              <w:pStyle w:val="Heading2"/>
              <w:rPr>
                <w:rFonts w:ascii="Arial" w:hAnsi="Arial" w:cs="Arial"/>
                <w:b w:val="0"/>
                <w:sz w:val="22"/>
                <w:szCs w:val="22"/>
                <w:u w:val="none"/>
              </w:rPr>
            </w:pPr>
          </w:p>
        </w:tc>
      </w:tr>
      <w:tr w:rsidR="00CC1EFB" w:rsidRPr="007E1F67" w14:paraId="700381FB" w14:textId="77777777" w:rsidTr="00F97EBF">
        <w:tc>
          <w:tcPr>
            <w:tcW w:w="2660" w:type="dxa"/>
            <w:shd w:val="clear" w:color="auto" w:fill="auto"/>
          </w:tcPr>
          <w:p w14:paraId="2DBC9EB2" w14:textId="77777777" w:rsidR="00CC1EFB" w:rsidRDefault="00CC1EFB" w:rsidP="00CC1EFB">
            <w:pPr>
              <w:pStyle w:val="Heading2"/>
              <w:rPr>
                <w:rFonts w:ascii="Arial" w:hAnsi="Arial" w:cs="Arial"/>
                <w:b w:val="0"/>
                <w:sz w:val="22"/>
                <w:szCs w:val="22"/>
                <w:u w:val="none"/>
              </w:rPr>
            </w:pPr>
            <w:r w:rsidRPr="00FE5A2B">
              <w:rPr>
                <w:rFonts w:ascii="Arial" w:hAnsi="Arial" w:cs="Arial"/>
                <w:b w:val="0"/>
                <w:sz w:val="22"/>
                <w:szCs w:val="22"/>
                <w:u w:val="none"/>
              </w:rPr>
              <w:t xml:space="preserve">EMERGENCY CONTACT </w:t>
            </w:r>
          </w:p>
          <w:p w14:paraId="3820D13B" w14:textId="77777777" w:rsidR="00F97EBF" w:rsidRPr="00F97EBF" w:rsidRDefault="00F97EBF" w:rsidP="00F97EBF"/>
          <w:p w14:paraId="5E07919C" w14:textId="77777777" w:rsidR="00CC1EFB" w:rsidRPr="00FE5A2B" w:rsidRDefault="00CC1EFB" w:rsidP="00CC1EFB">
            <w:pPr>
              <w:jc w:val="right"/>
            </w:pPr>
            <w:r w:rsidRPr="00FE5A2B">
              <w:t>Name-</w:t>
            </w:r>
          </w:p>
          <w:p w14:paraId="6369EAF5" w14:textId="77777777" w:rsidR="00CC1EFB" w:rsidRPr="00FE5A2B" w:rsidRDefault="00CC1EFB" w:rsidP="00CC1EFB">
            <w:pPr>
              <w:jc w:val="right"/>
            </w:pPr>
            <w:r w:rsidRPr="00FE5A2B">
              <w:t>Relationship-</w:t>
            </w:r>
          </w:p>
          <w:p w14:paraId="7167984F" w14:textId="77777777" w:rsidR="00CC1EFB" w:rsidRDefault="00CC1EFB" w:rsidP="00CC1EFB">
            <w:pPr>
              <w:jc w:val="right"/>
            </w:pPr>
            <w:r w:rsidRPr="00FE5A2B">
              <w:t>Telephone No.-</w:t>
            </w:r>
          </w:p>
          <w:p w14:paraId="2E4B10B4" w14:textId="77777777" w:rsidR="00F97EBF" w:rsidRPr="00FE5A2B" w:rsidRDefault="00F97EBF" w:rsidP="00CC1EFB">
            <w:pPr>
              <w:jc w:val="right"/>
            </w:pPr>
          </w:p>
        </w:tc>
        <w:tc>
          <w:tcPr>
            <w:tcW w:w="7654" w:type="dxa"/>
          </w:tcPr>
          <w:p w14:paraId="10CC8290" w14:textId="77777777" w:rsidR="00CC1EFB" w:rsidRPr="00BF4553" w:rsidRDefault="00F97EBF" w:rsidP="00CC1EFB">
            <w:pPr>
              <w:pStyle w:val="Heading2"/>
              <w:rPr>
                <w:rFonts w:ascii="Arial" w:hAnsi="Arial" w:cs="Arial"/>
                <w:b w:val="0"/>
                <w:i/>
                <w:iCs/>
                <w:color w:val="7F7F7F"/>
                <w:sz w:val="18"/>
                <w:szCs w:val="18"/>
                <w:u w:val="none"/>
              </w:rPr>
            </w:pPr>
            <w:r w:rsidRPr="00BF4553">
              <w:rPr>
                <w:rFonts w:ascii="Arial" w:hAnsi="Arial" w:cs="Arial"/>
                <w:b w:val="0"/>
                <w:i/>
                <w:iCs/>
                <w:color w:val="7F7F7F"/>
                <w:sz w:val="18"/>
                <w:szCs w:val="18"/>
                <w:u w:val="none"/>
              </w:rPr>
              <w:t xml:space="preserve">We ask for this in case you fall ill during an online </w:t>
            </w:r>
            <w:proofErr w:type="gramStart"/>
            <w:r w:rsidRPr="00BF4553">
              <w:rPr>
                <w:rFonts w:ascii="Arial" w:hAnsi="Arial" w:cs="Arial"/>
                <w:b w:val="0"/>
                <w:i/>
                <w:iCs/>
                <w:color w:val="7F7F7F"/>
                <w:sz w:val="18"/>
                <w:szCs w:val="18"/>
                <w:u w:val="none"/>
              </w:rPr>
              <w:t>session</w:t>
            </w:r>
            <w:proofErr w:type="gramEnd"/>
            <w:r w:rsidRPr="00BF4553">
              <w:rPr>
                <w:rFonts w:ascii="Arial" w:hAnsi="Arial" w:cs="Arial"/>
                <w:b w:val="0"/>
                <w:i/>
                <w:iCs/>
                <w:color w:val="7F7F7F"/>
                <w:sz w:val="18"/>
                <w:szCs w:val="18"/>
                <w:u w:val="none"/>
              </w:rPr>
              <w:t xml:space="preserve"> and we need to let someone know</w:t>
            </w:r>
          </w:p>
          <w:p w14:paraId="10B9987F" w14:textId="77777777" w:rsidR="00FE5A2B" w:rsidRDefault="00FE5A2B" w:rsidP="00FE5A2B"/>
          <w:p w14:paraId="3B1BECDF" w14:textId="77777777" w:rsidR="00FE5A2B" w:rsidRDefault="00FE5A2B" w:rsidP="00FE5A2B"/>
          <w:p w14:paraId="395AEB59" w14:textId="77777777" w:rsidR="00FE5A2B" w:rsidRPr="00FE5A2B" w:rsidRDefault="00FE5A2B" w:rsidP="00FE5A2B"/>
        </w:tc>
      </w:tr>
    </w:tbl>
    <w:p w14:paraId="519E736B" w14:textId="77777777" w:rsidR="00F97EBF" w:rsidRDefault="00F97EBF" w:rsidP="005D490B">
      <w:pPr>
        <w:rPr>
          <w:rFonts w:ascii="Arial" w:hAnsi="Arial" w:cs="Arial"/>
          <w:b/>
          <w:u w:val="single"/>
        </w:rPr>
      </w:pPr>
    </w:p>
    <w:p w14:paraId="46BEA5D0"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NOTES:</w:t>
      </w:r>
      <w:r w:rsidRPr="00F97EBF">
        <w:rPr>
          <w:rFonts w:ascii="Arial" w:hAnsi="Arial" w:cs="Arial"/>
          <w:b/>
          <w:bCs/>
          <w:sz w:val="20"/>
          <w:szCs w:val="20"/>
        </w:rPr>
        <w:br/>
        <w:t>Section 1</w:t>
      </w:r>
      <w:r w:rsidRPr="00F97EBF">
        <w:rPr>
          <w:rFonts w:ascii="Arial" w:hAnsi="Arial" w:cs="Arial"/>
          <w:sz w:val="20"/>
          <w:szCs w:val="20"/>
        </w:rPr>
        <w:t xml:space="preserve"> – Contact Details</w:t>
      </w:r>
    </w:p>
    <w:p w14:paraId="1AEC0384"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6B4FA87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will need to provide work and alternative contact details. Once you are enrolled on the programme we will use your university email as your primary contact however, in case of </w:t>
      </w:r>
      <w:proofErr w:type="gramStart"/>
      <w:r w:rsidRPr="00F97EBF">
        <w:rPr>
          <w:rFonts w:ascii="Arial" w:hAnsi="Arial" w:cs="Arial"/>
          <w:sz w:val="20"/>
          <w:szCs w:val="20"/>
        </w:rPr>
        <w:t>long term</w:t>
      </w:r>
      <w:proofErr w:type="gramEnd"/>
      <w:r w:rsidRPr="00F97EBF">
        <w:rPr>
          <w:rFonts w:ascii="Arial" w:hAnsi="Arial" w:cs="Arial"/>
          <w:sz w:val="20"/>
          <w:szCs w:val="20"/>
        </w:rPr>
        <w:t xml:space="preserve"> interruption we will need an alternative contact for you.  </w:t>
      </w:r>
    </w:p>
    <w:p w14:paraId="69FE719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61595718"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You will need to identify a suitable person who can act as mentor throughout the course; the Mentor will be responsible for the clinical education in your own department and therefore needs to be a qualified and experienced practitioner. Your mentor will be invited to undertake an online training day.</w:t>
      </w:r>
    </w:p>
    <w:p w14:paraId="3B6F235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1AC72FD"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must have secured a suitable clinical placement in a department suitable to support your specialism that will last throughout the duration of your academic course. It is the </w:t>
      </w:r>
      <w:proofErr w:type="gramStart"/>
      <w:r w:rsidRPr="00F97EBF">
        <w:rPr>
          <w:rFonts w:ascii="Arial" w:hAnsi="Arial" w:cs="Arial"/>
          <w:sz w:val="20"/>
          <w:szCs w:val="20"/>
        </w:rPr>
        <w:t>students</w:t>
      </w:r>
      <w:proofErr w:type="gramEnd"/>
      <w:r w:rsidRPr="00F97EBF">
        <w:rPr>
          <w:rFonts w:ascii="Arial" w:hAnsi="Arial" w:cs="Arial"/>
          <w:sz w:val="20"/>
          <w:szCs w:val="20"/>
        </w:rPr>
        <w:t xml:space="preserve"> responsibility to secure a placement and no offer will be made without this being in place.</w:t>
      </w:r>
    </w:p>
    <w:p w14:paraId="3FC42356"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 minimum of 2.5 days a week working in your specialist area is recommended for all clinically focused modules.</w:t>
      </w:r>
    </w:p>
    <w:p w14:paraId="628C6265"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3EA7B9D2"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An emergency contact must be supplied.  This is in case of emergency during any teaching, learning and assessment.</w:t>
      </w:r>
    </w:p>
    <w:p w14:paraId="4390942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1C90F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Here are relevant links to University of Salford governance procedures for data protection</w:t>
      </w:r>
    </w:p>
    <w:p w14:paraId="008CFBC3" w14:textId="77777777" w:rsidR="00F97EBF" w:rsidRPr="00F97EBF" w:rsidRDefault="0041656C"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0" w:history="1">
        <w:r w:rsidR="00F97EBF" w:rsidRPr="00F97EBF">
          <w:rPr>
            <w:rStyle w:val="Hyperlink"/>
            <w:rFonts w:ascii="Arial" w:hAnsi="Arial" w:cs="Arial"/>
            <w:sz w:val="20"/>
            <w:szCs w:val="20"/>
          </w:rPr>
          <w:t>https://www.salford.ac.uk/privacy</w:t>
        </w:r>
      </w:hyperlink>
    </w:p>
    <w:p w14:paraId="3BA32A87" w14:textId="77777777" w:rsidR="00F97EBF" w:rsidRPr="00F97EBF" w:rsidRDefault="0041656C"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hyperlink r:id="rId11" w:history="1">
        <w:r w:rsidR="00F97EBF" w:rsidRPr="00F97EBF">
          <w:rPr>
            <w:rStyle w:val="Hyperlink"/>
            <w:rFonts w:ascii="Arial" w:hAnsi="Arial" w:cs="Arial"/>
            <w:sz w:val="20"/>
            <w:szCs w:val="20"/>
          </w:rPr>
          <w:t>https://www.salford.ac.uk/privacy/privacy-notice-students</w:t>
        </w:r>
      </w:hyperlink>
    </w:p>
    <w:p w14:paraId="7DA349D8" w14:textId="77777777" w:rsidR="00F97EBF" w:rsidRDefault="00F97EBF" w:rsidP="00F97EBF">
      <w:pPr>
        <w:rPr>
          <w:rFonts w:ascii="Arial" w:hAnsi="Arial" w:cs="Arial"/>
          <w:sz w:val="22"/>
          <w:szCs w:val="22"/>
        </w:rPr>
      </w:pPr>
    </w:p>
    <w:p w14:paraId="7C54CFBD" w14:textId="77777777" w:rsidR="00F97EBF" w:rsidRPr="00F97EBF" w:rsidRDefault="00F97EBF" w:rsidP="00F97EBF">
      <w:pPr>
        <w:rPr>
          <w:rFonts w:ascii="Arial" w:hAnsi="Arial" w:cs="Arial"/>
          <w:sz w:val="22"/>
          <w:szCs w:val="22"/>
        </w:rPr>
      </w:pPr>
    </w:p>
    <w:p w14:paraId="5CB271A1" w14:textId="77777777"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12"/>
        <w:gridCol w:w="3428"/>
        <w:gridCol w:w="3699"/>
      </w:tblGrid>
      <w:tr w:rsidR="00287FD5" w:rsidRPr="007E1F67" w14:paraId="4D7601C9" w14:textId="77777777" w:rsidTr="008A53B1">
        <w:tc>
          <w:tcPr>
            <w:tcW w:w="10598" w:type="dxa"/>
            <w:gridSpan w:val="3"/>
            <w:shd w:val="clear" w:color="auto" w:fill="8EAADB"/>
          </w:tcPr>
          <w:p w14:paraId="44BE23F3" w14:textId="77777777" w:rsidR="00287FD5" w:rsidRPr="007E1F67" w:rsidRDefault="00287FD5"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2</w:t>
            </w:r>
            <w:r w:rsidR="001344BB">
              <w:rPr>
                <w:rFonts w:ascii="Arial" w:hAnsi="Arial" w:cs="Arial"/>
                <w:color w:val="FFFFFF"/>
                <w:sz w:val="22"/>
                <w:szCs w:val="22"/>
                <w:u w:val="none"/>
              </w:rPr>
              <w:t xml:space="preserve"> Information about your intended area of study</w:t>
            </w:r>
          </w:p>
        </w:tc>
      </w:tr>
      <w:tr w:rsidR="001344BB" w:rsidRPr="007E1F67" w14:paraId="09B8ADB4" w14:textId="77777777" w:rsidTr="008A53B1">
        <w:tc>
          <w:tcPr>
            <w:tcW w:w="10598" w:type="dxa"/>
            <w:gridSpan w:val="3"/>
            <w:shd w:val="clear" w:color="auto" w:fill="auto"/>
          </w:tcPr>
          <w:p w14:paraId="7A1F28D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 xml:space="preserve">Indicate which workstream you intend to study. </w:t>
            </w:r>
          </w:p>
          <w:p w14:paraId="42EF7F73" w14:textId="77777777" w:rsidR="00BC0272" w:rsidRDefault="00BC0272" w:rsidP="001344BB">
            <w:pPr>
              <w:tabs>
                <w:tab w:val="left" w:pos="2552"/>
                <w:tab w:val="left" w:pos="3119"/>
                <w:tab w:val="left" w:pos="5387"/>
                <w:tab w:val="left" w:pos="5954"/>
                <w:tab w:val="left" w:pos="8505"/>
              </w:tabs>
              <w:rPr>
                <w:rFonts w:ascii="Arial" w:hAnsi="Arial" w:cs="Arial"/>
                <w:sz w:val="22"/>
                <w:szCs w:val="22"/>
              </w:rPr>
            </w:pPr>
          </w:p>
          <w:p w14:paraId="10950747" w14:textId="7D4727F4" w:rsidR="00BC0272" w:rsidRPr="00BC0272" w:rsidRDefault="00BC0272" w:rsidP="001344BB">
            <w:pPr>
              <w:tabs>
                <w:tab w:val="left" w:pos="2552"/>
                <w:tab w:val="left" w:pos="3119"/>
                <w:tab w:val="left" w:pos="5387"/>
                <w:tab w:val="left" w:pos="5954"/>
                <w:tab w:val="left" w:pos="8505"/>
              </w:tabs>
              <w:rPr>
                <w:rFonts w:ascii="Arial" w:hAnsi="Arial" w:cs="Arial"/>
                <w:i/>
                <w:iCs/>
                <w:sz w:val="22"/>
                <w:szCs w:val="22"/>
              </w:rPr>
            </w:pPr>
            <w:r w:rsidRPr="00BC0272">
              <w:rPr>
                <w:rFonts w:ascii="Arial" w:hAnsi="Arial" w:cs="Arial"/>
                <w:i/>
                <w:iCs/>
                <w:sz w:val="22"/>
                <w:szCs w:val="22"/>
              </w:rPr>
              <w:t xml:space="preserve">Please note, </w:t>
            </w:r>
            <w:r>
              <w:rPr>
                <w:rFonts w:ascii="Arial" w:hAnsi="Arial" w:cs="Arial"/>
                <w:i/>
                <w:iCs/>
                <w:sz w:val="22"/>
                <w:szCs w:val="22"/>
              </w:rPr>
              <w:t xml:space="preserve">some </w:t>
            </w:r>
            <w:r w:rsidRPr="00BC0272">
              <w:rPr>
                <w:rFonts w:ascii="Arial" w:hAnsi="Arial" w:cs="Arial"/>
                <w:i/>
                <w:iCs/>
                <w:sz w:val="22"/>
                <w:szCs w:val="22"/>
              </w:rPr>
              <w:t xml:space="preserve">workstreams </w:t>
            </w:r>
            <w:r>
              <w:rPr>
                <w:rFonts w:ascii="Arial" w:hAnsi="Arial" w:cs="Arial"/>
                <w:i/>
                <w:iCs/>
                <w:sz w:val="22"/>
                <w:szCs w:val="22"/>
              </w:rPr>
              <w:t xml:space="preserve">may not </w:t>
            </w:r>
            <w:r w:rsidRPr="00BC0272">
              <w:rPr>
                <w:rFonts w:ascii="Arial" w:hAnsi="Arial" w:cs="Arial"/>
                <w:i/>
                <w:iCs/>
                <w:sz w:val="22"/>
                <w:szCs w:val="22"/>
              </w:rPr>
              <w:t xml:space="preserve">run if sufficient student numbers are </w:t>
            </w:r>
            <w:r>
              <w:rPr>
                <w:rFonts w:ascii="Arial" w:hAnsi="Arial" w:cs="Arial"/>
                <w:i/>
                <w:iCs/>
                <w:sz w:val="22"/>
                <w:szCs w:val="22"/>
              </w:rPr>
              <w:t xml:space="preserve">not </w:t>
            </w:r>
            <w:r w:rsidRPr="00BC0272">
              <w:rPr>
                <w:rFonts w:ascii="Arial" w:hAnsi="Arial" w:cs="Arial"/>
                <w:i/>
                <w:iCs/>
                <w:sz w:val="22"/>
                <w:szCs w:val="22"/>
              </w:rPr>
              <w:t xml:space="preserve">reached before the start of the academic year. </w:t>
            </w:r>
          </w:p>
          <w:p w14:paraId="432F540F" w14:textId="744B875E" w:rsidR="00BC0272" w:rsidRPr="001344BB" w:rsidRDefault="00BC0272" w:rsidP="001344BB">
            <w:pPr>
              <w:tabs>
                <w:tab w:val="left" w:pos="2552"/>
                <w:tab w:val="left" w:pos="3119"/>
                <w:tab w:val="left" w:pos="5387"/>
                <w:tab w:val="left" w:pos="5954"/>
                <w:tab w:val="left" w:pos="8505"/>
              </w:tabs>
              <w:rPr>
                <w:rFonts w:ascii="Arial" w:hAnsi="Arial" w:cs="Arial"/>
                <w:sz w:val="22"/>
                <w:szCs w:val="22"/>
              </w:rPr>
            </w:pPr>
          </w:p>
        </w:tc>
      </w:tr>
      <w:tr w:rsidR="001344BB" w:rsidRPr="007E1F67" w14:paraId="4599955D" w14:textId="77777777" w:rsidTr="008A53B1">
        <w:tc>
          <w:tcPr>
            <w:tcW w:w="3369" w:type="dxa"/>
            <w:shd w:val="clear" w:color="auto" w:fill="auto"/>
          </w:tcPr>
          <w:p w14:paraId="0CEC753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18D8E64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Ultrasound</w:t>
            </w:r>
          </w:p>
          <w:p w14:paraId="5407D8A3" w14:textId="77777777" w:rsidR="001344BB" w:rsidRDefault="001344BB" w:rsidP="001344BB">
            <w:pPr>
              <w:rPr>
                <w:rFonts w:ascii="Arial" w:hAnsi="Arial" w:cs="Arial"/>
                <w:sz w:val="22"/>
                <w:szCs w:val="22"/>
              </w:rPr>
            </w:pPr>
          </w:p>
          <w:p w14:paraId="4C0EB5B0"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stereo</w:t>
            </w:r>
          </w:p>
          <w:p w14:paraId="6B5CFDEC" w14:textId="77777777" w:rsidR="001344BB" w:rsidRDefault="001344BB" w:rsidP="001344BB">
            <w:pPr>
              <w:rPr>
                <w:rFonts w:ascii="Arial" w:hAnsi="Arial" w:cs="Arial"/>
                <w:sz w:val="22"/>
                <w:szCs w:val="22"/>
              </w:rPr>
            </w:pPr>
          </w:p>
          <w:p w14:paraId="69863088" w14:textId="54C11C56"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intervention US</w:t>
            </w:r>
          </w:p>
          <w:p w14:paraId="0F690435" w14:textId="4AD32D7C"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2284CBC9" w14:textId="64E9B7E0" w:rsidR="008B3E56" w:rsidRDefault="008B3E56"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Breast MR Reporting</w:t>
            </w:r>
          </w:p>
          <w:p w14:paraId="74FBE25B" w14:textId="7E27A54D" w:rsidR="00047FCE" w:rsidRDefault="00047FCE" w:rsidP="001344BB">
            <w:pPr>
              <w:tabs>
                <w:tab w:val="left" w:pos="2552"/>
                <w:tab w:val="left" w:pos="3119"/>
                <w:tab w:val="left" w:pos="5387"/>
                <w:tab w:val="left" w:pos="5954"/>
                <w:tab w:val="left" w:pos="8505"/>
              </w:tabs>
              <w:rPr>
                <w:rFonts w:ascii="Arial" w:hAnsi="Arial" w:cs="Arial"/>
                <w:sz w:val="22"/>
                <w:szCs w:val="22"/>
              </w:rPr>
            </w:pPr>
          </w:p>
          <w:p w14:paraId="5C00BD87" w14:textId="77777777" w:rsidR="001344BB" w:rsidRDefault="001344BB" w:rsidP="00964A77">
            <w:pPr>
              <w:tabs>
                <w:tab w:val="left" w:pos="2552"/>
                <w:tab w:val="left" w:pos="3119"/>
                <w:tab w:val="left" w:pos="5387"/>
                <w:tab w:val="left" w:pos="5954"/>
                <w:tab w:val="left" w:pos="8505"/>
              </w:tabs>
              <w:rPr>
                <w:rFonts w:ascii="Arial" w:hAnsi="Arial" w:cs="Arial"/>
                <w:b/>
                <w:sz w:val="22"/>
                <w:szCs w:val="22"/>
              </w:rPr>
            </w:pPr>
          </w:p>
        </w:tc>
        <w:tc>
          <w:tcPr>
            <w:tcW w:w="3472" w:type="dxa"/>
          </w:tcPr>
          <w:p w14:paraId="2373C201"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2AE671A9" w14:textId="32392729"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Ba Swallow or Video fluoroscopy practice/reporting</w:t>
            </w:r>
          </w:p>
          <w:p w14:paraId="55A0313A" w14:textId="40733B41" w:rsidR="008B3E56" w:rsidRDefault="008B3E56" w:rsidP="001344BB">
            <w:pPr>
              <w:tabs>
                <w:tab w:val="left" w:pos="2552"/>
                <w:tab w:val="left" w:pos="3119"/>
                <w:tab w:val="left" w:pos="5387"/>
                <w:tab w:val="left" w:pos="5954"/>
                <w:tab w:val="left" w:pos="8505"/>
              </w:tabs>
              <w:rPr>
                <w:rFonts w:ascii="Arial" w:hAnsi="Arial" w:cs="Arial"/>
                <w:sz w:val="22"/>
                <w:szCs w:val="22"/>
              </w:rPr>
            </w:pPr>
          </w:p>
          <w:p w14:paraId="1FB50182" w14:textId="1CA428AA" w:rsidR="008B3E56" w:rsidRDefault="008B3E56"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Defecating </w:t>
            </w:r>
            <w:proofErr w:type="spellStart"/>
            <w:r>
              <w:rPr>
                <w:rFonts w:ascii="Arial" w:hAnsi="Arial" w:cs="Arial"/>
                <w:sz w:val="22"/>
                <w:szCs w:val="22"/>
              </w:rPr>
              <w:t>Proctogram</w:t>
            </w:r>
            <w:proofErr w:type="spellEnd"/>
            <w:r>
              <w:rPr>
                <w:rFonts w:ascii="Arial" w:hAnsi="Arial" w:cs="Arial"/>
                <w:sz w:val="22"/>
                <w:szCs w:val="22"/>
              </w:rPr>
              <w:t xml:space="preserve"> practice/reporting</w:t>
            </w:r>
          </w:p>
          <w:p w14:paraId="6D06877F" w14:textId="77777777" w:rsidR="001344BB" w:rsidRDefault="001344BB" w:rsidP="001344BB">
            <w:pPr>
              <w:rPr>
                <w:rFonts w:ascii="Arial" w:hAnsi="Arial" w:cs="Arial"/>
                <w:sz w:val="22"/>
                <w:szCs w:val="22"/>
              </w:rPr>
            </w:pPr>
          </w:p>
          <w:p w14:paraId="521B7A60" w14:textId="77777777" w:rsidR="001344BB" w:rsidRDefault="001344BB" w:rsidP="001344BB">
            <w:pPr>
              <w:rPr>
                <w:rFonts w:ascii="Arial" w:hAnsi="Arial" w:cs="Arial"/>
                <w:sz w:val="22"/>
                <w:szCs w:val="22"/>
              </w:rPr>
            </w:pPr>
          </w:p>
          <w:p w14:paraId="1F19468F" w14:textId="77777777" w:rsidR="008B3E56" w:rsidRDefault="008B3E56" w:rsidP="008B3E56">
            <w:pPr>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Cardiac stress course </w:t>
            </w:r>
          </w:p>
          <w:p w14:paraId="0332A964" w14:textId="77777777" w:rsidR="001344BB" w:rsidRPr="00134622" w:rsidRDefault="001344BB" w:rsidP="001344BB">
            <w:pPr>
              <w:rPr>
                <w:rFonts w:ascii="Arial" w:hAnsi="Arial" w:cs="Arial"/>
                <w:color w:val="FF0000"/>
                <w:sz w:val="22"/>
                <w:szCs w:val="22"/>
                <w:u w:val="single"/>
              </w:rPr>
            </w:pPr>
          </w:p>
          <w:p w14:paraId="4999261D" w14:textId="77777777" w:rsidR="001344BB" w:rsidRDefault="001344BB" w:rsidP="00287FD5"/>
        </w:tc>
        <w:tc>
          <w:tcPr>
            <w:tcW w:w="3757" w:type="dxa"/>
          </w:tcPr>
          <w:p w14:paraId="1357F6A4"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309D9C5D"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Chest Reporting</w:t>
            </w:r>
            <w:r w:rsidRPr="007E1F67">
              <w:rPr>
                <w:rFonts w:ascii="Arial" w:hAnsi="Arial" w:cs="Arial"/>
                <w:sz w:val="22"/>
                <w:szCs w:val="22"/>
              </w:rPr>
              <w:t xml:space="preserve">               </w:t>
            </w:r>
            <w:r>
              <w:rPr>
                <w:rFonts w:ascii="Arial" w:hAnsi="Arial" w:cs="Arial"/>
                <w:sz w:val="22"/>
                <w:szCs w:val="22"/>
              </w:rPr>
              <w:t xml:space="preserve">          </w:t>
            </w:r>
          </w:p>
          <w:p w14:paraId="29846AC3"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p>
          <w:p w14:paraId="58007F8C" w14:textId="77777777" w:rsidR="001344BB" w:rsidRDefault="001344BB" w:rsidP="001344BB">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Skeletal Reporting</w:t>
            </w:r>
            <w:r>
              <w:rPr>
                <w:rFonts w:ascii="Arial" w:hAnsi="Arial" w:cs="Arial"/>
                <w:sz w:val="22"/>
                <w:szCs w:val="22"/>
              </w:rPr>
              <w:t xml:space="preserve">                          </w:t>
            </w:r>
          </w:p>
          <w:p w14:paraId="13B1B9D2" w14:textId="07D09374" w:rsidR="001344BB" w:rsidRDefault="001344BB" w:rsidP="00287FD5"/>
          <w:p w14:paraId="37BCD39B" w14:textId="77777777" w:rsidR="008B3E56" w:rsidRDefault="008B3E56" w:rsidP="008B3E56">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287FD5">
              <w:rPr>
                <w:rFonts w:ascii="Arial" w:hAnsi="Arial" w:cs="Arial"/>
                <w:sz w:val="22"/>
                <w:szCs w:val="22"/>
              </w:rPr>
              <w:t>Mammography Reporting</w:t>
            </w:r>
          </w:p>
          <w:p w14:paraId="67B577AB" w14:textId="620EBE25" w:rsidR="008B3E56" w:rsidRDefault="008B3E56" w:rsidP="00287FD5"/>
          <w:p w14:paraId="63968F78" w14:textId="77777777" w:rsidR="008B3E56" w:rsidRDefault="008B3E56" w:rsidP="008B3E56">
            <w:pPr>
              <w:tabs>
                <w:tab w:val="left" w:pos="2552"/>
                <w:tab w:val="left" w:pos="3119"/>
                <w:tab w:val="left" w:pos="5387"/>
                <w:tab w:val="left" w:pos="5954"/>
                <w:tab w:val="left" w:pos="8505"/>
              </w:tabs>
              <w:rPr>
                <w:rFonts w:ascii="Arial" w:hAnsi="Arial" w:cs="Arial"/>
                <w:sz w:val="22"/>
                <w:szCs w:val="22"/>
              </w:rPr>
            </w:pPr>
            <w:r w:rsidRPr="007E1F67">
              <w:rPr>
                <w:rFonts w:ascii="Arial" w:hAnsi="Arial" w:cs="Arial"/>
                <w:sz w:val="22"/>
                <w:szCs w:val="22"/>
              </w:rPr>
              <w:sym w:font="Wingdings 2" w:char="F0A3"/>
            </w:r>
            <w:r>
              <w:rPr>
                <w:rFonts w:ascii="Arial" w:hAnsi="Arial" w:cs="Arial"/>
                <w:sz w:val="22"/>
                <w:szCs w:val="22"/>
              </w:rPr>
              <w:t xml:space="preserve">  </w:t>
            </w:r>
            <w:r w:rsidRPr="007E1F67">
              <w:rPr>
                <w:rFonts w:ascii="Arial" w:hAnsi="Arial" w:cs="Arial"/>
                <w:sz w:val="22"/>
                <w:szCs w:val="22"/>
              </w:rPr>
              <w:t>Mammography</w:t>
            </w:r>
            <w:r>
              <w:rPr>
                <w:rFonts w:ascii="Arial" w:hAnsi="Arial" w:cs="Arial"/>
                <w:sz w:val="22"/>
                <w:szCs w:val="22"/>
              </w:rPr>
              <w:t xml:space="preserve"> Practice</w:t>
            </w:r>
          </w:p>
          <w:p w14:paraId="0E3941AF" w14:textId="77777777" w:rsidR="001344BB" w:rsidRDefault="001344BB" w:rsidP="008B3E56"/>
        </w:tc>
      </w:tr>
      <w:tr w:rsidR="00FE5A2B" w:rsidRPr="007E1F67" w14:paraId="6544BF8C" w14:textId="77777777" w:rsidTr="008A53B1">
        <w:tc>
          <w:tcPr>
            <w:tcW w:w="6841" w:type="dxa"/>
            <w:gridSpan w:val="2"/>
            <w:shd w:val="clear" w:color="auto" w:fill="auto"/>
          </w:tcPr>
          <w:p w14:paraId="3003F2DE"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r>
              <w:rPr>
                <w:rFonts w:ascii="Arial" w:hAnsi="Arial" w:cs="Arial"/>
                <w:sz w:val="22"/>
                <w:szCs w:val="22"/>
              </w:rPr>
              <w:t>Will you have access to the suggested number of sessions/cases identified for your area of study?</w:t>
            </w:r>
          </w:p>
          <w:p w14:paraId="2288FF93" w14:textId="77777777" w:rsidR="00FE5A2B" w:rsidRDefault="00FE5A2B" w:rsidP="00FE5A2B">
            <w:pPr>
              <w:tabs>
                <w:tab w:val="left" w:pos="2552"/>
                <w:tab w:val="left" w:pos="3119"/>
                <w:tab w:val="left" w:pos="5387"/>
                <w:tab w:val="left" w:pos="5954"/>
                <w:tab w:val="left" w:pos="8505"/>
              </w:tabs>
              <w:rPr>
                <w:rFonts w:ascii="Arial" w:hAnsi="Arial" w:cs="Arial"/>
                <w:sz w:val="22"/>
                <w:szCs w:val="22"/>
              </w:rPr>
            </w:pPr>
          </w:p>
          <w:p w14:paraId="7CC16478" w14:textId="77777777" w:rsidR="00FE5A2B" w:rsidRPr="004B62FF" w:rsidRDefault="004B62FF" w:rsidP="001344BB">
            <w:pPr>
              <w:tabs>
                <w:tab w:val="left" w:pos="2552"/>
                <w:tab w:val="left" w:pos="3119"/>
                <w:tab w:val="left" w:pos="5387"/>
                <w:tab w:val="left" w:pos="5954"/>
                <w:tab w:val="left" w:pos="8505"/>
              </w:tabs>
              <w:rPr>
                <w:rFonts w:ascii="Arial" w:hAnsi="Arial" w:cs="Arial"/>
                <w:i/>
                <w:iCs/>
                <w:sz w:val="22"/>
                <w:szCs w:val="22"/>
              </w:rPr>
            </w:pPr>
            <w:r>
              <w:rPr>
                <w:rFonts w:ascii="Arial" w:hAnsi="Arial" w:cs="Arial"/>
                <w:i/>
                <w:iCs/>
                <w:sz w:val="22"/>
                <w:szCs w:val="22"/>
              </w:rPr>
              <w:t>See appendix 1</w:t>
            </w:r>
          </w:p>
        </w:tc>
        <w:tc>
          <w:tcPr>
            <w:tcW w:w="3757" w:type="dxa"/>
          </w:tcPr>
          <w:p w14:paraId="22384708"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6409C60F"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yes    </w:t>
            </w:r>
          </w:p>
          <w:p w14:paraId="66002A94"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p>
          <w:p w14:paraId="2F6E56A5" w14:textId="77777777" w:rsidR="00FE5A2B" w:rsidRDefault="00FE5A2B" w:rsidP="001344BB">
            <w:pPr>
              <w:tabs>
                <w:tab w:val="left" w:pos="2552"/>
                <w:tab w:val="left" w:pos="3119"/>
                <w:tab w:val="left" w:pos="5387"/>
                <w:tab w:val="left" w:pos="5954"/>
                <w:tab w:val="left" w:pos="8505"/>
              </w:tabs>
              <w:rPr>
                <w:rFonts w:ascii="Arial" w:hAnsi="Arial" w:cs="Arial"/>
                <w:bCs/>
                <w:sz w:val="22"/>
                <w:szCs w:val="22"/>
              </w:rPr>
            </w:pPr>
            <w:r w:rsidRPr="00CE29F6">
              <w:rPr>
                <w:rFonts w:ascii="Arial" w:hAnsi="Arial" w:cs="Arial"/>
                <w:bCs/>
                <w:sz w:val="22"/>
                <w:szCs w:val="22"/>
              </w:rPr>
              <w:sym w:font="Wingdings 2" w:char="F0A3"/>
            </w:r>
            <w:r w:rsidRPr="00CE29F6">
              <w:rPr>
                <w:rFonts w:ascii="Arial" w:hAnsi="Arial" w:cs="Arial"/>
                <w:bCs/>
                <w:sz w:val="22"/>
                <w:szCs w:val="22"/>
              </w:rPr>
              <w:t xml:space="preserve">  no</w:t>
            </w:r>
          </w:p>
          <w:p w14:paraId="36FEBA7B" w14:textId="77777777" w:rsidR="00FE5A2B" w:rsidRDefault="00FE5A2B" w:rsidP="001344BB">
            <w:pPr>
              <w:tabs>
                <w:tab w:val="left" w:pos="2552"/>
                <w:tab w:val="left" w:pos="3119"/>
                <w:tab w:val="left" w:pos="5387"/>
                <w:tab w:val="left" w:pos="5954"/>
                <w:tab w:val="left" w:pos="8505"/>
              </w:tabs>
              <w:rPr>
                <w:rFonts w:ascii="Arial" w:hAnsi="Arial" w:cs="Arial"/>
                <w:sz w:val="22"/>
                <w:szCs w:val="22"/>
              </w:rPr>
            </w:pPr>
          </w:p>
        </w:tc>
      </w:tr>
      <w:tr w:rsidR="00672D50" w:rsidRPr="007E1F67" w14:paraId="5307C342" w14:textId="77777777" w:rsidTr="008A53B1">
        <w:tc>
          <w:tcPr>
            <w:tcW w:w="10598" w:type="dxa"/>
            <w:gridSpan w:val="3"/>
            <w:shd w:val="clear" w:color="auto" w:fill="auto"/>
          </w:tcPr>
          <w:p w14:paraId="197546E9" w14:textId="77777777" w:rsidR="00F97EBF" w:rsidRDefault="00F97EBF" w:rsidP="001344BB">
            <w:pPr>
              <w:tabs>
                <w:tab w:val="left" w:pos="2552"/>
                <w:tab w:val="left" w:pos="3119"/>
                <w:tab w:val="left" w:pos="5387"/>
                <w:tab w:val="left" w:pos="5954"/>
                <w:tab w:val="left" w:pos="8505"/>
              </w:tabs>
              <w:rPr>
                <w:rFonts w:ascii="Arial" w:hAnsi="Arial" w:cs="Arial"/>
                <w:color w:val="FF0000"/>
                <w:sz w:val="22"/>
                <w:szCs w:val="22"/>
              </w:rPr>
            </w:pPr>
          </w:p>
          <w:p w14:paraId="432E2572" w14:textId="6C5791F9" w:rsidR="00672D50" w:rsidRDefault="00672D50" w:rsidP="001344BB">
            <w:pPr>
              <w:tabs>
                <w:tab w:val="left" w:pos="2552"/>
                <w:tab w:val="left" w:pos="3119"/>
                <w:tab w:val="left" w:pos="5387"/>
                <w:tab w:val="left" w:pos="5954"/>
                <w:tab w:val="left" w:pos="8505"/>
              </w:tabs>
              <w:rPr>
                <w:rFonts w:ascii="Arial" w:hAnsi="Arial" w:cs="Arial"/>
                <w:sz w:val="22"/>
                <w:szCs w:val="22"/>
              </w:rPr>
            </w:pPr>
            <w:r w:rsidRPr="00E469A8">
              <w:rPr>
                <w:rFonts w:ascii="Arial" w:hAnsi="Arial" w:cs="Arial"/>
                <w:color w:val="FF0000"/>
                <w:sz w:val="22"/>
                <w:szCs w:val="22"/>
              </w:rPr>
              <w:t>IMPORTANT</w:t>
            </w:r>
            <w:r w:rsidRPr="00E469A8">
              <w:rPr>
                <w:rFonts w:ascii="Arial" w:hAnsi="Arial" w:cs="Arial"/>
                <w:sz w:val="22"/>
                <w:szCs w:val="22"/>
              </w:rPr>
              <w:t xml:space="preserve"> – It is essential that you complete your online application in full</w:t>
            </w:r>
            <w:r w:rsidR="008A53B1">
              <w:rPr>
                <w:rFonts w:ascii="Arial" w:hAnsi="Arial" w:cs="Arial"/>
                <w:sz w:val="22"/>
                <w:szCs w:val="22"/>
              </w:rPr>
              <w:t xml:space="preserve">, </w:t>
            </w:r>
            <w:r w:rsidR="00B87FC2">
              <w:rPr>
                <w:rFonts w:ascii="Arial" w:hAnsi="Arial" w:cs="Arial"/>
                <w:sz w:val="22"/>
                <w:szCs w:val="22"/>
              </w:rPr>
              <w:t xml:space="preserve">provide details </w:t>
            </w:r>
            <w:r w:rsidR="008A53B1">
              <w:rPr>
                <w:rFonts w:ascii="Arial" w:hAnsi="Arial" w:cs="Arial"/>
                <w:sz w:val="22"/>
                <w:szCs w:val="22"/>
              </w:rPr>
              <w:t xml:space="preserve">and evidence </w:t>
            </w:r>
            <w:r w:rsidR="00B87FC2">
              <w:rPr>
                <w:rFonts w:ascii="Arial" w:hAnsi="Arial" w:cs="Arial"/>
                <w:sz w:val="22"/>
                <w:szCs w:val="22"/>
              </w:rPr>
              <w:t xml:space="preserve">of all </w:t>
            </w:r>
            <w:r w:rsidRPr="00E469A8">
              <w:rPr>
                <w:rFonts w:ascii="Arial" w:hAnsi="Arial" w:cs="Arial"/>
                <w:sz w:val="22"/>
                <w:szCs w:val="22"/>
              </w:rPr>
              <w:t>previous postgraduate modules and qualifications.</w:t>
            </w:r>
            <w:r>
              <w:rPr>
                <w:rFonts w:ascii="Arial" w:hAnsi="Arial" w:cs="Arial"/>
                <w:sz w:val="22"/>
                <w:szCs w:val="22"/>
              </w:rPr>
              <w:t xml:space="preserve">  This enables us to enrol you onto the correct modules and ensure you receive the correct terminating award.</w:t>
            </w:r>
            <w:r w:rsidR="007D7ADE">
              <w:rPr>
                <w:rFonts w:ascii="Arial" w:hAnsi="Arial" w:cs="Arial"/>
                <w:sz w:val="22"/>
                <w:szCs w:val="22"/>
              </w:rPr>
              <w:t xml:space="preserve">  </w:t>
            </w:r>
          </w:p>
          <w:p w14:paraId="5C5F6738" w14:textId="77777777" w:rsidR="00F97EBF" w:rsidRDefault="00F97EBF" w:rsidP="001344BB">
            <w:pPr>
              <w:tabs>
                <w:tab w:val="left" w:pos="2552"/>
                <w:tab w:val="left" w:pos="3119"/>
                <w:tab w:val="left" w:pos="5387"/>
                <w:tab w:val="left" w:pos="5954"/>
                <w:tab w:val="left" w:pos="8505"/>
              </w:tabs>
              <w:rPr>
                <w:rFonts w:ascii="Arial" w:hAnsi="Arial" w:cs="Arial"/>
                <w:bCs/>
                <w:sz w:val="22"/>
                <w:szCs w:val="22"/>
              </w:rPr>
            </w:pPr>
          </w:p>
        </w:tc>
      </w:tr>
    </w:tbl>
    <w:p w14:paraId="6BDA94BD" w14:textId="77777777" w:rsidR="00287FD5" w:rsidRDefault="00287FD5" w:rsidP="005D490B">
      <w:pPr>
        <w:rPr>
          <w:rFonts w:ascii="Arial" w:hAnsi="Arial" w:cs="Arial"/>
          <w:b/>
          <w:u w:val="single"/>
        </w:rPr>
      </w:pPr>
    </w:p>
    <w:p w14:paraId="3B8907B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u w:val="single"/>
        </w:rPr>
      </w:pPr>
      <w:r w:rsidRPr="00F97EBF">
        <w:rPr>
          <w:rFonts w:ascii="Arial" w:hAnsi="Arial" w:cs="Arial"/>
          <w:b/>
          <w:bCs/>
          <w:sz w:val="20"/>
          <w:szCs w:val="20"/>
        </w:rPr>
        <w:t>NOTES:</w:t>
      </w:r>
    </w:p>
    <w:p w14:paraId="12FA4829"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2</w:t>
      </w:r>
      <w:r w:rsidRPr="00F97EBF">
        <w:rPr>
          <w:rFonts w:ascii="Arial" w:hAnsi="Arial" w:cs="Arial"/>
          <w:sz w:val="20"/>
          <w:szCs w:val="20"/>
        </w:rPr>
        <w:t xml:space="preserve"> – Information about your intended area of study</w:t>
      </w:r>
    </w:p>
    <w:p w14:paraId="26AEFB5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1ED76D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The programme team will enrol you onto modules based on what information you provide in this section.</w:t>
      </w:r>
    </w:p>
    <w:p w14:paraId="2DF543C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You should include (as a minimum):</w:t>
      </w:r>
    </w:p>
    <w:p w14:paraId="353677DF"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05A1778A"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background and current area of practice</w:t>
      </w:r>
    </w:p>
    <w:p w14:paraId="1E738E3A"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Pr>
          <w:rFonts w:ascii="Arial" w:hAnsi="Arial" w:cs="Arial"/>
          <w:sz w:val="20"/>
          <w:szCs w:val="20"/>
        </w:rPr>
        <w:t>*</w:t>
      </w:r>
      <w:proofErr w:type="gramStart"/>
      <w:r w:rsidRPr="00F97EBF">
        <w:rPr>
          <w:rFonts w:ascii="Arial" w:hAnsi="Arial" w:cs="Arial"/>
          <w:sz w:val="20"/>
          <w:szCs w:val="20"/>
        </w:rPr>
        <w:t>your</w:t>
      </w:r>
      <w:proofErr w:type="gramEnd"/>
      <w:r w:rsidRPr="00F97EBF">
        <w:rPr>
          <w:rFonts w:ascii="Arial" w:hAnsi="Arial" w:cs="Arial"/>
          <w:sz w:val="20"/>
          <w:szCs w:val="20"/>
        </w:rPr>
        <w:t xml:space="preserve"> intended role and responsibility on completion of this study</w:t>
      </w:r>
    </w:p>
    <w:p w14:paraId="5223F72C"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584DAF52"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p>
    <w:p w14:paraId="564DF298" w14:textId="78CFD5E5"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BC0272">
        <w:rPr>
          <w:rFonts w:ascii="Arial" w:hAnsi="Arial" w:cs="Arial"/>
          <w:b/>
          <w:bCs/>
          <w:sz w:val="20"/>
          <w:szCs w:val="20"/>
        </w:rPr>
        <w:t>When you complete your application form:</w:t>
      </w:r>
      <w:r w:rsidRPr="00BC0272">
        <w:rPr>
          <w:rFonts w:ascii="Arial" w:hAnsi="Arial" w:cs="Arial"/>
          <w:b/>
          <w:bCs/>
          <w:sz w:val="20"/>
          <w:szCs w:val="20"/>
        </w:rPr>
        <w:br/>
      </w:r>
      <w:r w:rsidRPr="00F97EBF">
        <w:rPr>
          <w:rFonts w:ascii="Arial" w:hAnsi="Arial" w:cs="Arial"/>
          <w:sz w:val="20"/>
          <w:szCs w:val="20"/>
        </w:rPr>
        <w:t xml:space="preserve">We need to know your degree classification and / or if you have recent post graduate education. </w:t>
      </w:r>
    </w:p>
    <w:p w14:paraId="21080A7D" w14:textId="77777777" w:rsidR="00BC0272"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C2103B8" w14:textId="270C60AD"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Our admission criteria </w:t>
      </w:r>
      <w:proofErr w:type="gramStart"/>
      <w:r w:rsidRPr="00F97EBF">
        <w:rPr>
          <w:rFonts w:ascii="Arial" w:hAnsi="Arial" w:cs="Arial"/>
          <w:sz w:val="20"/>
          <w:szCs w:val="20"/>
        </w:rPr>
        <w:t>is</w:t>
      </w:r>
      <w:proofErr w:type="gramEnd"/>
      <w:r w:rsidRPr="00F97EBF">
        <w:rPr>
          <w:rFonts w:ascii="Arial" w:hAnsi="Arial" w:cs="Arial"/>
          <w:sz w:val="20"/>
          <w:szCs w:val="20"/>
        </w:rPr>
        <w:t xml:space="preserve"> BSc/equivalent of 2:1 or above.  If you do not have </w:t>
      </w:r>
      <w:proofErr w:type="gramStart"/>
      <w:r w:rsidRPr="00F97EBF">
        <w:rPr>
          <w:rFonts w:ascii="Arial" w:hAnsi="Arial" w:cs="Arial"/>
          <w:sz w:val="20"/>
          <w:szCs w:val="20"/>
        </w:rPr>
        <w:t>this</w:t>
      </w:r>
      <w:proofErr w:type="gramEnd"/>
      <w:r w:rsidRPr="00F97EBF">
        <w:rPr>
          <w:rFonts w:ascii="Arial" w:hAnsi="Arial" w:cs="Arial"/>
          <w:sz w:val="20"/>
          <w:szCs w:val="20"/>
        </w:rPr>
        <w:t xml:space="preserve"> you may be asked to complete a piece of written work to supplement your application</w:t>
      </w:r>
      <w:r w:rsidR="00BC0272">
        <w:rPr>
          <w:rFonts w:ascii="Arial" w:hAnsi="Arial" w:cs="Arial"/>
          <w:sz w:val="20"/>
          <w:szCs w:val="20"/>
        </w:rPr>
        <w:t xml:space="preserve"> and will be notified when your application is checked by the programme lead.</w:t>
      </w:r>
      <w:r w:rsidRPr="00F97EBF">
        <w:rPr>
          <w:rFonts w:ascii="Arial" w:hAnsi="Arial" w:cs="Arial"/>
          <w:sz w:val="20"/>
          <w:szCs w:val="20"/>
        </w:rPr>
        <w:t xml:space="preserve">  </w:t>
      </w:r>
    </w:p>
    <w:p w14:paraId="09986737"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20789651"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We need to know about any previous post graduate courses you have completed even if this was at the University of Salford.  </w:t>
      </w:r>
    </w:p>
    <w:p w14:paraId="14DA7745"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You should provide the awarding institution, the modules and number of credits acquired.  </w:t>
      </w:r>
    </w:p>
    <w:p w14:paraId="5307F884" w14:textId="77777777" w:rsidR="00BC0272"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will enable us to identify if you can be awarded accreditation for prior learning.  </w:t>
      </w:r>
    </w:p>
    <w:p w14:paraId="36BC5364" w14:textId="73D5CE18" w:rsid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sz w:val="20"/>
          <w:szCs w:val="20"/>
        </w:rPr>
        <w:t xml:space="preserve">This information is essential if you have previously studied on Advanced Medical Imaging and may impact on the modules available to you. </w:t>
      </w:r>
    </w:p>
    <w:p w14:paraId="6C506F5E" w14:textId="77777777" w:rsidR="00BC0272" w:rsidRPr="00F97EBF" w:rsidRDefault="00BC0272"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p>
    <w:p w14:paraId="71D7F5D2" w14:textId="77777777" w:rsidR="00F97EBF" w:rsidRDefault="00F97EBF" w:rsidP="005D490B">
      <w:pPr>
        <w:rPr>
          <w:rFonts w:ascii="Arial" w:hAnsi="Arial" w:cs="Arial"/>
          <w:b/>
          <w:sz w:val="22"/>
          <w:szCs w:val="22"/>
          <w:u w:val="single"/>
        </w:rPr>
      </w:pPr>
    </w:p>
    <w:p w14:paraId="04FE78F9" w14:textId="77777777" w:rsidR="00134622" w:rsidRPr="00F97EBF" w:rsidRDefault="00134622" w:rsidP="005D490B">
      <w:pPr>
        <w:rPr>
          <w:rFonts w:ascii="Arial" w:hAnsi="Arial" w:cs="Arial"/>
          <w:b/>
          <w:sz w:val="22"/>
          <w:szCs w:val="22"/>
          <w:u w:val="single"/>
        </w:rPr>
      </w:pPr>
    </w:p>
    <w:p w14:paraId="3173895A" w14:textId="220AD5D9" w:rsidR="00F97EBF" w:rsidRDefault="00F97EBF"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10314"/>
      </w:tblGrid>
      <w:tr w:rsidR="00FE5A2B" w:rsidRPr="007E1F67" w14:paraId="1CE0F3D3" w14:textId="77777777" w:rsidTr="00FE5A2B">
        <w:tc>
          <w:tcPr>
            <w:tcW w:w="10314" w:type="dxa"/>
            <w:shd w:val="clear" w:color="auto" w:fill="8EAADB"/>
          </w:tcPr>
          <w:p w14:paraId="29E04C6E" w14:textId="77777777" w:rsidR="00FE5A2B" w:rsidRPr="00FE5A2B" w:rsidRDefault="00FE5A2B" w:rsidP="00B05B0B">
            <w:pPr>
              <w:rPr>
                <w:rFonts w:ascii="Arial" w:hAnsi="Arial" w:cs="Arial"/>
                <w:b/>
                <w:color w:val="FFFFFF"/>
                <w:sz w:val="22"/>
                <w:szCs w:val="22"/>
              </w:rPr>
            </w:pPr>
            <w:r w:rsidRPr="00FE5A2B">
              <w:rPr>
                <w:rFonts w:ascii="Arial" w:hAnsi="Arial" w:cs="Arial"/>
                <w:b/>
                <w:color w:val="FFFFFF"/>
                <w:sz w:val="22"/>
                <w:szCs w:val="22"/>
              </w:rPr>
              <w:lastRenderedPageBreak/>
              <w:t>PERSONAL STATEMENT</w:t>
            </w:r>
          </w:p>
        </w:tc>
      </w:tr>
      <w:tr w:rsidR="00FE5A2B" w:rsidRPr="007E1F67" w14:paraId="36C0A208" w14:textId="77777777" w:rsidTr="00B05B0B">
        <w:tc>
          <w:tcPr>
            <w:tcW w:w="10314" w:type="dxa"/>
            <w:shd w:val="clear" w:color="auto" w:fill="auto"/>
          </w:tcPr>
          <w:p w14:paraId="7CF6B3A6" w14:textId="77777777" w:rsidR="00672D50" w:rsidRPr="00FB7A1A" w:rsidRDefault="004B15F0" w:rsidP="00FE5A2B">
            <w:pPr>
              <w:rPr>
                <w:i/>
                <w:iCs/>
                <w:color w:val="7F7F7F"/>
              </w:rPr>
            </w:pPr>
            <w:r w:rsidRPr="00FB7A1A">
              <w:rPr>
                <w:i/>
                <w:iCs/>
                <w:color w:val="7F7F7F"/>
              </w:rPr>
              <w:t>You should include the following as a minimum:</w:t>
            </w:r>
          </w:p>
          <w:p w14:paraId="1F56EAE2" w14:textId="77777777" w:rsidR="004B15F0" w:rsidRPr="00FB7A1A" w:rsidRDefault="004B15F0" w:rsidP="004B15F0">
            <w:pPr>
              <w:rPr>
                <w:i/>
                <w:iCs/>
                <w:color w:val="7F7F7F"/>
              </w:rPr>
            </w:pPr>
            <w:r w:rsidRPr="00FB7A1A">
              <w:rPr>
                <w:i/>
                <w:iCs/>
                <w:color w:val="7F7F7F"/>
              </w:rPr>
              <w:t>State your current experience and professional background so that we understand your current knowledge and skills.</w:t>
            </w:r>
          </w:p>
          <w:p w14:paraId="647D9214" w14:textId="6A7F8870" w:rsidR="009857E5" w:rsidRDefault="004B15F0" w:rsidP="00FE5A2B">
            <w:pPr>
              <w:rPr>
                <w:i/>
                <w:iCs/>
                <w:color w:val="7F7F7F"/>
              </w:rPr>
            </w:pPr>
            <w:r w:rsidRPr="00FB7A1A">
              <w:rPr>
                <w:i/>
                <w:iCs/>
                <w:color w:val="7F7F7F"/>
              </w:rPr>
              <w:t>Explain why you have applied for this course and what your intended outcomes or scope of practice will be on completion.</w:t>
            </w:r>
          </w:p>
          <w:p w14:paraId="544D6A43" w14:textId="77777777" w:rsidR="00672D50" w:rsidRDefault="00672D50" w:rsidP="00FE5A2B"/>
          <w:p w14:paraId="38F27970" w14:textId="77777777" w:rsidR="004B62FF" w:rsidRDefault="004B62FF" w:rsidP="00FE5A2B"/>
          <w:p w14:paraId="49298325" w14:textId="77777777" w:rsidR="009857E5" w:rsidRDefault="009857E5" w:rsidP="00FE5A2B"/>
          <w:p w14:paraId="58990AE4" w14:textId="77777777" w:rsidR="009857E5" w:rsidRDefault="009857E5" w:rsidP="00FE5A2B"/>
          <w:p w14:paraId="0243AE9D" w14:textId="77777777" w:rsidR="009857E5" w:rsidRDefault="009857E5" w:rsidP="00FE5A2B"/>
          <w:p w14:paraId="798E7215" w14:textId="77777777" w:rsidR="009857E5" w:rsidRDefault="009857E5" w:rsidP="00FE5A2B"/>
          <w:p w14:paraId="68BB808C" w14:textId="77777777" w:rsidR="009857E5" w:rsidRDefault="009857E5" w:rsidP="00FE5A2B"/>
          <w:p w14:paraId="7C3F616F" w14:textId="77777777" w:rsidR="009857E5" w:rsidRDefault="009857E5" w:rsidP="00FE5A2B"/>
          <w:p w14:paraId="2689D2B7" w14:textId="77777777" w:rsidR="009857E5" w:rsidRDefault="009857E5" w:rsidP="00FE5A2B"/>
          <w:p w14:paraId="106585D5" w14:textId="77777777" w:rsidR="009857E5" w:rsidRDefault="009857E5" w:rsidP="00FE5A2B"/>
          <w:p w14:paraId="21CBFD92" w14:textId="77777777" w:rsidR="009857E5" w:rsidRDefault="009857E5" w:rsidP="00FE5A2B"/>
          <w:p w14:paraId="29CB7E91" w14:textId="77777777" w:rsidR="009857E5" w:rsidRDefault="009857E5" w:rsidP="00FE5A2B"/>
          <w:p w14:paraId="7EC340D0" w14:textId="77777777" w:rsidR="009857E5" w:rsidRDefault="009857E5" w:rsidP="00FE5A2B"/>
          <w:p w14:paraId="239A57FC" w14:textId="77777777" w:rsidR="009857E5" w:rsidRDefault="009857E5" w:rsidP="00FE5A2B"/>
          <w:p w14:paraId="732E3217" w14:textId="77777777" w:rsidR="009857E5" w:rsidRDefault="009857E5" w:rsidP="00FE5A2B"/>
          <w:p w14:paraId="4E448A80" w14:textId="77777777" w:rsidR="009857E5" w:rsidRDefault="009857E5" w:rsidP="00FE5A2B"/>
          <w:p w14:paraId="36822AF0" w14:textId="77777777" w:rsidR="009857E5" w:rsidRDefault="009857E5" w:rsidP="00FE5A2B"/>
          <w:p w14:paraId="3AB61C3E" w14:textId="77777777" w:rsidR="009857E5" w:rsidRDefault="009857E5" w:rsidP="00FE5A2B"/>
          <w:p w14:paraId="7766554E" w14:textId="77777777" w:rsidR="009857E5" w:rsidRDefault="009857E5" w:rsidP="00FE5A2B"/>
          <w:p w14:paraId="2BE388EC" w14:textId="77777777" w:rsidR="009857E5" w:rsidRDefault="009857E5" w:rsidP="00FE5A2B"/>
          <w:p w14:paraId="53089BAD" w14:textId="77777777" w:rsidR="009857E5" w:rsidRDefault="009857E5" w:rsidP="00FE5A2B"/>
          <w:p w14:paraId="0C4922CD" w14:textId="77777777" w:rsidR="009857E5" w:rsidRDefault="009857E5" w:rsidP="00FE5A2B"/>
          <w:p w14:paraId="6CC8DBFA" w14:textId="77777777" w:rsidR="009857E5" w:rsidRDefault="009857E5" w:rsidP="00FE5A2B"/>
          <w:p w14:paraId="70ABE6ED" w14:textId="77777777" w:rsidR="009857E5" w:rsidRDefault="009857E5" w:rsidP="00FE5A2B"/>
          <w:p w14:paraId="0DC6FB86" w14:textId="77777777" w:rsidR="009857E5" w:rsidRDefault="009857E5" w:rsidP="00FE5A2B"/>
          <w:p w14:paraId="25AC0D09" w14:textId="77777777" w:rsidR="009857E5" w:rsidRDefault="009857E5" w:rsidP="00FE5A2B"/>
          <w:p w14:paraId="547CE570" w14:textId="77777777" w:rsidR="009857E5" w:rsidRDefault="009857E5" w:rsidP="00FE5A2B"/>
          <w:p w14:paraId="567AEB5A" w14:textId="77777777" w:rsidR="009857E5" w:rsidRDefault="009857E5" w:rsidP="00FE5A2B"/>
          <w:p w14:paraId="44A3CA97" w14:textId="77777777" w:rsidR="009857E5" w:rsidRDefault="009857E5" w:rsidP="00FE5A2B"/>
          <w:p w14:paraId="5A9FD619" w14:textId="77777777" w:rsidR="009857E5" w:rsidRDefault="009857E5" w:rsidP="00FE5A2B"/>
          <w:p w14:paraId="40E575B8" w14:textId="77777777" w:rsidR="009857E5" w:rsidRDefault="009857E5" w:rsidP="00FE5A2B"/>
          <w:p w14:paraId="3DE1D841" w14:textId="77777777" w:rsidR="009857E5" w:rsidRDefault="009857E5" w:rsidP="00FE5A2B"/>
          <w:p w14:paraId="1C32093C" w14:textId="77777777" w:rsidR="009857E5" w:rsidRDefault="009857E5" w:rsidP="00FE5A2B"/>
          <w:p w14:paraId="4699118C" w14:textId="77777777" w:rsidR="009857E5" w:rsidRDefault="009857E5" w:rsidP="00FE5A2B"/>
          <w:p w14:paraId="7942FE06" w14:textId="77777777" w:rsidR="004B62FF" w:rsidRDefault="004B62FF" w:rsidP="00FE5A2B"/>
          <w:p w14:paraId="1A18280A" w14:textId="77777777" w:rsidR="00672D50" w:rsidRDefault="00672D50" w:rsidP="00FE5A2B"/>
          <w:p w14:paraId="2BC4C4DA" w14:textId="77777777" w:rsidR="00FE5A2B" w:rsidRPr="00FE5A2B" w:rsidRDefault="00FE5A2B" w:rsidP="00FE5A2B"/>
        </w:tc>
      </w:tr>
    </w:tbl>
    <w:p w14:paraId="1714E7A6" w14:textId="77777777" w:rsidR="001344BB" w:rsidRDefault="001344BB" w:rsidP="005D490B">
      <w:pPr>
        <w:rPr>
          <w:rFonts w:ascii="Arial" w:hAnsi="Arial" w:cs="Arial"/>
          <w:b/>
          <w:u w:val="single"/>
        </w:rPr>
      </w:pPr>
    </w:p>
    <w:p w14:paraId="18077D82" w14:textId="77777777" w:rsidR="003A481E" w:rsidRDefault="003A481E" w:rsidP="005D490B">
      <w:pPr>
        <w:rPr>
          <w:rFonts w:ascii="Arial" w:hAnsi="Arial" w:cs="Arial"/>
          <w:b/>
          <w:u w:val="single"/>
        </w:rPr>
      </w:pPr>
    </w:p>
    <w:p w14:paraId="7266B286" w14:textId="77777777" w:rsidR="00F97EBF" w:rsidRDefault="00F97EBF" w:rsidP="005D490B">
      <w:pPr>
        <w:rPr>
          <w:rFonts w:ascii="Arial" w:hAnsi="Arial" w:cs="Arial"/>
          <w:b/>
          <w:u w:val="single"/>
        </w:rPr>
      </w:pPr>
    </w:p>
    <w:p w14:paraId="68DBB7C3" w14:textId="77777777" w:rsidR="003A481E" w:rsidRDefault="003A481E" w:rsidP="005D490B">
      <w:pPr>
        <w:rPr>
          <w:rFonts w:ascii="Arial" w:hAnsi="Arial" w:cs="Arial"/>
          <w:b/>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000080"/>
        <w:tblLook w:val="01E0" w:firstRow="1" w:lastRow="1" w:firstColumn="1" w:lastColumn="1" w:noHBand="0" w:noVBand="0"/>
      </w:tblPr>
      <w:tblGrid>
        <w:gridCol w:w="3369"/>
        <w:gridCol w:w="6945"/>
      </w:tblGrid>
      <w:tr w:rsidR="00AC3032" w:rsidRPr="007E1F67" w14:paraId="4EC6FAB5" w14:textId="77777777" w:rsidTr="00AC3032">
        <w:tc>
          <w:tcPr>
            <w:tcW w:w="10314" w:type="dxa"/>
            <w:gridSpan w:val="2"/>
            <w:shd w:val="clear" w:color="auto" w:fill="8EAADB"/>
          </w:tcPr>
          <w:p w14:paraId="5025A20F" w14:textId="77777777" w:rsidR="00AC3032" w:rsidRPr="007E1F67" w:rsidRDefault="00AC3032" w:rsidP="00B05B0B">
            <w:pPr>
              <w:pStyle w:val="Heading2"/>
              <w:rPr>
                <w:rFonts w:ascii="Arial" w:hAnsi="Arial" w:cs="Arial"/>
                <w:color w:val="FFFFFF"/>
                <w:sz w:val="22"/>
                <w:szCs w:val="22"/>
                <w:u w:val="none"/>
              </w:rPr>
            </w:pPr>
            <w:r w:rsidRPr="007E1F67">
              <w:rPr>
                <w:rFonts w:ascii="Arial" w:hAnsi="Arial" w:cs="Arial"/>
                <w:color w:val="FFFFFF"/>
                <w:sz w:val="22"/>
                <w:szCs w:val="22"/>
                <w:u w:val="none"/>
              </w:rPr>
              <w:t xml:space="preserve">SECTION </w:t>
            </w:r>
            <w:r>
              <w:rPr>
                <w:rFonts w:ascii="Arial" w:hAnsi="Arial" w:cs="Arial"/>
                <w:color w:val="FFFFFF"/>
                <w:sz w:val="22"/>
                <w:szCs w:val="22"/>
                <w:u w:val="none"/>
              </w:rPr>
              <w:t>3 Declaration</w:t>
            </w:r>
          </w:p>
        </w:tc>
      </w:tr>
      <w:tr w:rsidR="00AC3032" w:rsidRPr="007E1F67" w14:paraId="763E27AF" w14:textId="77777777" w:rsidTr="00B05B0B">
        <w:tc>
          <w:tcPr>
            <w:tcW w:w="3369" w:type="dxa"/>
            <w:shd w:val="clear" w:color="auto" w:fill="auto"/>
          </w:tcPr>
          <w:p w14:paraId="428CC2C0"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MENTOR DETAILS</w:t>
            </w:r>
          </w:p>
          <w:p w14:paraId="2D182727" w14:textId="77777777" w:rsidR="00AC3032" w:rsidRDefault="00AC3032" w:rsidP="00B05B0B">
            <w:pPr>
              <w:jc w:val="right"/>
            </w:pPr>
            <w:r>
              <w:t>Name-</w:t>
            </w:r>
          </w:p>
          <w:p w14:paraId="12A2D01F" w14:textId="77777777" w:rsidR="00AC3032" w:rsidRDefault="00AC3032" w:rsidP="00B05B0B">
            <w:pPr>
              <w:jc w:val="right"/>
            </w:pPr>
            <w:r>
              <w:t>Job Role-</w:t>
            </w:r>
          </w:p>
          <w:p w14:paraId="0B16FDA5" w14:textId="77777777" w:rsidR="00AC3032" w:rsidRPr="00FA0F59" w:rsidRDefault="00AC3032" w:rsidP="00B05B0B">
            <w:pPr>
              <w:jc w:val="right"/>
            </w:pPr>
            <w:r>
              <w:t>Email-</w:t>
            </w:r>
          </w:p>
        </w:tc>
        <w:tc>
          <w:tcPr>
            <w:tcW w:w="6945" w:type="dxa"/>
          </w:tcPr>
          <w:p w14:paraId="0C0D6841" w14:textId="77777777" w:rsidR="00AC3032" w:rsidRDefault="00AC3032" w:rsidP="00B05B0B">
            <w:pPr>
              <w:pStyle w:val="Heading2"/>
              <w:rPr>
                <w:rFonts w:ascii="Arial" w:hAnsi="Arial" w:cs="Arial"/>
                <w:b w:val="0"/>
                <w:sz w:val="22"/>
                <w:szCs w:val="22"/>
                <w:u w:val="none"/>
              </w:rPr>
            </w:pPr>
          </w:p>
          <w:p w14:paraId="796539C3" w14:textId="77777777" w:rsidR="003A481E" w:rsidRDefault="003A481E" w:rsidP="003A481E"/>
          <w:p w14:paraId="3B65D7DD" w14:textId="77777777" w:rsidR="003A481E" w:rsidRDefault="003A481E" w:rsidP="003A481E"/>
          <w:p w14:paraId="4D171406" w14:textId="77777777" w:rsidR="003A481E" w:rsidRDefault="003A481E" w:rsidP="003A481E"/>
          <w:p w14:paraId="096802C0" w14:textId="77777777" w:rsidR="003A481E" w:rsidRPr="003A481E" w:rsidRDefault="003A481E" w:rsidP="003A481E"/>
        </w:tc>
      </w:tr>
      <w:tr w:rsidR="00FE5A2B" w:rsidRPr="007E1F67" w14:paraId="2736E83A" w14:textId="77777777" w:rsidTr="00B05B0B">
        <w:tc>
          <w:tcPr>
            <w:tcW w:w="10314" w:type="dxa"/>
            <w:gridSpan w:val="2"/>
            <w:shd w:val="clear" w:color="auto" w:fill="auto"/>
          </w:tcPr>
          <w:p w14:paraId="49855DA8" w14:textId="77777777" w:rsidR="00FE5A2B" w:rsidRDefault="00FE5A2B" w:rsidP="00B05B0B">
            <w:pPr>
              <w:pStyle w:val="Heading2"/>
              <w:rPr>
                <w:rFonts w:ascii="Arial" w:hAnsi="Arial" w:cs="Arial"/>
                <w:i/>
                <w:iCs/>
                <w:u w:val="none"/>
              </w:rPr>
            </w:pPr>
          </w:p>
          <w:p w14:paraId="1C66E441" w14:textId="77777777" w:rsidR="00FE5A2B" w:rsidRPr="00FE5A2B" w:rsidRDefault="00FE5A2B" w:rsidP="00B05B0B">
            <w:pPr>
              <w:pStyle w:val="Heading2"/>
              <w:rPr>
                <w:rFonts w:ascii="Arial" w:hAnsi="Arial" w:cs="Arial"/>
                <w:i/>
                <w:iCs/>
                <w:sz w:val="22"/>
                <w:szCs w:val="22"/>
                <w:u w:val="none"/>
              </w:rPr>
            </w:pPr>
            <w:r w:rsidRPr="00FE5A2B">
              <w:rPr>
                <w:rFonts w:ascii="Arial" w:hAnsi="Arial" w:cs="Arial"/>
                <w:i/>
                <w:iCs/>
                <w:sz w:val="22"/>
                <w:szCs w:val="22"/>
                <w:u w:val="none"/>
              </w:rPr>
              <w:t>I understand that I am required to provide clinical training and supervision to the named student and that we should meet regularly for support</w:t>
            </w:r>
            <w:r w:rsidR="00E469A8">
              <w:rPr>
                <w:rFonts w:ascii="Arial" w:hAnsi="Arial" w:cs="Arial"/>
                <w:i/>
                <w:iCs/>
                <w:sz w:val="22"/>
                <w:szCs w:val="22"/>
                <w:u w:val="none"/>
              </w:rPr>
              <w:t>.  I have read and understood appendix 1.</w:t>
            </w:r>
          </w:p>
          <w:p w14:paraId="324F4C82" w14:textId="77777777" w:rsidR="00FE5A2B" w:rsidRPr="00FE5A2B" w:rsidRDefault="00FE5A2B" w:rsidP="00FE5A2B"/>
        </w:tc>
      </w:tr>
      <w:tr w:rsidR="00FE5A2B" w:rsidRPr="007E1F67" w14:paraId="73A9BA89" w14:textId="77777777" w:rsidTr="00B05B0B">
        <w:tc>
          <w:tcPr>
            <w:tcW w:w="3369" w:type="dxa"/>
            <w:shd w:val="clear" w:color="auto" w:fill="auto"/>
          </w:tcPr>
          <w:p w14:paraId="0077BA1D" w14:textId="77777777" w:rsidR="00FE5A2B" w:rsidRDefault="00FE5A2B" w:rsidP="00FE5A2B">
            <w:pPr>
              <w:pStyle w:val="Heading2"/>
              <w:rPr>
                <w:rFonts w:ascii="Arial" w:hAnsi="Arial" w:cs="Arial"/>
                <w:b w:val="0"/>
                <w:sz w:val="22"/>
                <w:szCs w:val="22"/>
                <w:u w:val="none"/>
              </w:rPr>
            </w:pPr>
            <w:r>
              <w:rPr>
                <w:rFonts w:ascii="Arial" w:hAnsi="Arial" w:cs="Arial"/>
                <w:b w:val="0"/>
                <w:sz w:val="22"/>
                <w:szCs w:val="22"/>
                <w:u w:val="none"/>
              </w:rPr>
              <w:t>Mentor Signature</w:t>
            </w:r>
          </w:p>
          <w:p w14:paraId="0C2B9120" w14:textId="77777777" w:rsidR="00FE5A2B" w:rsidRDefault="00FE5A2B" w:rsidP="00B05B0B">
            <w:pPr>
              <w:pStyle w:val="Heading2"/>
              <w:rPr>
                <w:rFonts w:ascii="Arial" w:hAnsi="Arial" w:cs="Arial"/>
                <w:b w:val="0"/>
                <w:sz w:val="22"/>
                <w:szCs w:val="22"/>
                <w:u w:val="none"/>
              </w:rPr>
            </w:pPr>
          </w:p>
        </w:tc>
        <w:tc>
          <w:tcPr>
            <w:tcW w:w="6945" w:type="dxa"/>
          </w:tcPr>
          <w:p w14:paraId="7E6B4101" w14:textId="77777777" w:rsidR="00FE5A2B" w:rsidRPr="007E1F67" w:rsidRDefault="00FE5A2B" w:rsidP="00B05B0B">
            <w:pPr>
              <w:pStyle w:val="Heading2"/>
              <w:rPr>
                <w:rFonts w:ascii="Arial" w:hAnsi="Arial" w:cs="Arial"/>
                <w:b w:val="0"/>
                <w:sz w:val="22"/>
                <w:szCs w:val="22"/>
                <w:u w:val="none"/>
              </w:rPr>
            </w:pPr>
          </w:p>
        </w:tc>
      </w:tr>
      <w:tr w:rsidR="00F66457" w:rsidRPr="007E1F67" w14:paraId="2BEC7076" w14:textId="77777777" w:rsidTr="00B05B0B">
        <w:tc>
          <w:tcPr>
            <w:tcW w:w="3369" w:type="dxa"/>
            <w:shd w:val="clear" w:color="auto" w:fill="auto"/>
          </w:tcPr>
          <w:p w14:paraId="6418C4BD" w14:textId="77777777" w:rsidR="00F66457" w:rsidRDefault="008B3E56" w:rsidP="00FE5A2B">
            <w:pPr>
              <w:pStyle w:val="Heading2"/>
              <w:rPr>
                <w:rFonts w:ascii="Arial" w:hAnsi="Arial" w:cs="Arial"/>
                <w:b w:val="0"/>
                <w:sz w:val="22"/>
                <w:szCs w:val="22"/>
                <w:u w:val="none"/>
              </w:rPr>
            </w:pPr>
            <w:r>
              <w:rPr>
                <w:rFonts w:ascii="Arial" w:hAnsi="Arial" w:cs="Arial"/>
                <w:b w:val="0"/>
                <w:sz w:val="22"/>
                <w:szCs w:val="22"/>
                <w:u w:val="none"/>
              </w:rPr>
              <w:t xml:space="preserve">SAVE THE DATE </w:t>
            </w:r>
          </w:p>
          <w:p w14:paraId="0AC763AA" w14:textId="09D138BC" w:rsidR="008B3E56" w:rsidRPr="008B3E56" w:rsidRDefault="008B3E56" w:rsidP="008B3E56">
            <w:pPr>
              <w:jc w:val="center"/>
              <w:rPr>
                <w:b/>
              </w:rPr>
            </w:pPr>
            <w:r w:rsidRPr="008B3E56">
              <w:rPr>
                <w:rFonts w:ascii="Arial" w:hAnsi="Arial" w:cs="Arial"/>
                <w:b/>
                <w:sz w:val="28"/>
                <w:szCs w:val="28"/>
              </w:rPr>
              <w:t>Friday 29</w:t>
            </w:r>
            <w:r w:rsidRPr="008B3E56">
              <w:rPr>
                <w:rFonts w:ascii="Arial" w:hAnsi="Arial" w:cs="Arial"/>
                <w:b/>
                <w:sz w:val="28"/>
                <w:szCs w:val="28"/>
                <w:vertAlign w:val="superscript"/>
              </w:rPr>
              <w:t>th</w:t>
            </w:r>
            <w:r w:rsidRPr="008B3E56">
              <w:rPr>
                <w:rFonts w:ascii="Arial" w:hAnsi="Arial" w:cs="Arial"/>
                <w:b/>
                <w:sz w:val="28"/>
                <w:szCs w:val="28"/>
              </w:rPr>
              <w:t xml:space="preserve"> September</w:t>
            </w:r>
          </w:p>
        </w:tc>
        <w:tc>
          <w:tcPr>
            <w:tcW w:w="6945" w:type="dxa"/>
          </w:tcPr>
          <w:p w14:paraId="1E472F40" w14:textId="4C0B9329" w:rsidR="008B3E56" w:rsidRPr="008B3E56" w:rsidRDefault="008B3E56" w:rsidP="008B3E56">
            <w:pPr>
              <w:pStyle w:val="Heading2"/>
            </w:pPr>
            <w:r>
              <w:rPr>
                <w:rFonts w:ascii="Arial" w:hAnsi="Arial" w:cs="Arial"/>
                <w:b w:val="0"/>
                <w:sz w:val="22"/>
                <w:szCs w:val="22"/>
                <w:u w:val="none"/>
              </w:rPr>
              <w:t xml:space="preserve">Mentor support day: Recommended attendance for all clinical staff supporting an AMI student. Compulsory attendance for any new mentors. </w:t>
            </w:r>
          </w:p>
        </w:tc>
      </w:tr>
      <w:tr w:rsidR="00FE5A2B" w:rsidRPr="00FE5A2B" w14:paraId="518F9EC7" w14:textId="77777777" w:rsidTr="00B05B0B">
        <w:trPr>
          <w:trHeight w:val="70"/>
        </w:trPr>
        <w:tc>
          <w:tcPr>
            <w:tcW w:w="10314" w:type="dxa"/>
            <w:gridSpan w:val="2"/>
            <w:shd w:val="clear" w:color="auto" w:fill="8EAADB"/>
          </w:tcPr>
          <w:p w14:paraId="5166030B" w14:textId="77777777" w:rsidR="00FE5A2B" w:rsidRPr="00FE5A2B" w:rsidRDefault="00FE5A2B" w:rsidP="00FE5A2B">
            <w:pPr>
              <w:pStyle w:val="Heading2"/>
              <w:rPr>
                <w:rFonts w:ascii="Arial" w:hAnsi="Arial" w:cs="Arial"/>
                <w:b w:val="0"/>
                <w:sz w:val="2"/>
                <w:szCs w:val="2"/>
                <w:u w:val="none"/>
              </w:rPr>
            </w:pPr>
          </w:p>
        </w:tc>
      </w:tr>
      <w:tr w:rsidR="00AC3032" w:rsidRPr="007E1F67" w14:paraId="61082542" w14:textId="77777777" w:rsidTr="00B05B0B">
        <w:tc>
          <w:tcPr>
            <w:tcW w:w="3369" w:type="dxa"/>
            <w:shd w:val="clear" w:color="auto" w:fill="auto"/>
          </w:tcPr>
          <w:p w14:paraId="0DCB13B5" w14:textId="77777777" w:rsidR="00AC3032" w:rsidRDefault="00AC3032" w:rsidP="00B05B0B">
            <w:pPr>
              <w:pStyle w:val="Heading2"/>
              <w:rPr>
                <w:rFonts w:ascii="Arial" w:hAnsi="Arial" w:cs="Arial"/>
                <w:b w:val="0"/>
                <w:sz w:val="22"/>
                <w:szCs w:val="22"/>
                <w:u w:val="none"/>
              </w:rPr>
            </w:pPr>
            <w:r>
              <w:rPr>
                <w:rFonts w:ascii="Arial" w:hAnsi="Arial" w:cs="Arial"/>
                <w:b w:val="0"/>
                <w:sz w:val="22"/>
                <w:szCs w:val="22"/>
                <w:u w:val="none"/>
              </w:rPr>
              <w:t>MANAGER DETAILS</w:t>
            </w:r>
          </w:p>
          <w:p w14:paraId="42BFD14F" w14:textId="77777777" w:rsidR="00AC3032" w:rsidRDefault="00AC3032" w:rsidP="00B05B0B">
            <w:pPr>
              <w:jc w:val="right"/>
            </w:pPr>
            <w:r>
              <w:t>Name-</w:t>
            </w:r>
          </w:p>
          <w:p w14:paraId="53CD9346" w14:textId="77777777" w:rsidR="00AC3032" w:rsidRDefault="00AC3032" w:rsidP="00B05B0B">
            <w:pPr>
              <w:jc w:val="right"/>
            </w:pPr>
            <w:r>
              <w:t>Job Role-</w:t>
            </w:r>
          </w:p>
          <w:p w14:paraId="1097BA87" w14:textId="77777777" w:rsidR="00AC3032" w:rsidRPr="008C4F6A" w:rsidRDefault="00AC3032" w:rsidP="00B05B0B">
            <w:pPr>
              <w:jc w:val="right"/>
            </w:pPr>
            <w:r>
              <w:t>Email-</w:t>
            </w:r>
          </w:p>
        </w:tc>
        <w:tc>
          <w:tcPr>
            <w:tcW w:w="6945" w:type="dxa"/>
          </w:tcPr>
          <w:p w14:paraId="27DB7535" w14:textId="77777777" w:rsidR="00AC3032" w:rsidRDefault="00AC3032" w:rsidP="00B05B0B">
            <w:pPr>
              <w:pStyle w:val="Heading2"/>
              <w:rPr>
                <w:rFonts w:ascii="Arial" w:hAnsi="Arial" w:cs="Arial"/>
                <w:b w:val="0"/>
                <w:sz w:val="22"/>
                <w:szCs w:val="22"/>
                <w:u w:val="none"/>
              </w:rPr>
            </w:pPr>
          </w:p>
          <w:p w14:paraId="292C3385" w14:textId="77777777" w:rsidR="003A481E" w:rsidRDefault="003A481E" w:rsidP="003A481E"/>
          <w:p w14:paraId="1FC130D0" w14:textId="77777777" w:rsidR="003A481E" w:rsidRDefault="003A481E" w:rsidP="003A481E"/>
          <w:p w14:paraId="517A5794" w14:textId="77777777" w:rsidR="003A481E" w:rsidRDefault="003A481E" w:rsidP="003A481E"/>
          <w:p w14:paraId="5D7EB58F" w14:textId="77777777" w:rsidR="003A481E" w:rsidRPr="003A481E" w:rsidRDefault="003A481E" w:rsidP="003A481E"/>
        </w:tc>
      </w:tr>
      <w:tr w:rsidR="00FE5A2B" w:rsidRPr="007E1F67" w14:paraId="687F3EAA" w14:textId="77777777" w:rsidTr="00B05B0B">
        <w:tc>
          <w:tcPr>
            <w:tcW w:w="10314" w:type="dxa"/>
            <w:gridSpan w:val="2"/>
            <w:shd w:val="clear" w:color="auto" w:fill="auto"/>
          </w:tcPr>
          <w:p w14:paraId="108A4DEA" w14:textId="77777777" w:rsidR="00FE5A2B" w:rsidRDefault="00FE5A2B" w:rsidP="00FE5A2B">
            <w:pPr>
              <w:rPr>
                <w:rFonts w:ascii="Arial" w:hAnsi="Arial" w:cs="Arial"/>
                <w:b/>
                <w:i/>
                <w:iCs/>
                <w:sz w:val="22"/>
                <w:szCs w:val="22"/>
              </w:rPr>
            </w:pPr>
          </w:p>
          <w:p w14:paraId="24DBC3EE" w14:textId="77777777" w:rsidR="00FE5A2B" w:rsidRPr="00FE5A2B" w:rsidRDefault="00FE5A2B" w:rsidP="00FE5A2B">
            <w:pPr>
              <w:rPr>
                <w:rFonts w:ascii="Arial" w:hAnsi="Arial" w:cs="Arial"/>
                <w:b/>
                <w:i/>
                <w:iCs/>
                <w:sz w:val="22"/>
                <w:szCs w:val="22"/>
              </w:rPr>
            </w:pPr>
            <w:r w:rsidRPr="00FE5A2B">
              <w:rPr>
                <w:rFonts w:ascii="Arial" w:hAnsi="Arial" w:cs="Arial"/>
                <w:b/>
                <w:i/>
                <w:iCs/>
                <w:sz w:val="22"/>
                <w:szCs w:val="22"/>
              </w:rPr>
              <w:t xml:space="preserve">I understand that </w:t>
            </w:r>
            <w:proofErr w:type="gramStart"/>
            <w:r w:rsidRPr="00FE5A2B">
              <w:rPr>
                <w:rFonts w:ascii="Arial" w:hAnsi="Arial" w:cs="Arial"/>
                <w:b/>
                <w:i/>
                <w:iCs/>
                <w:sz w:val="22"/>
                <w:szCs w:val="22"/>
              </w:rPr>
              <w:t>in order for</w:t>
            </w:r>
            <w:proofErr w:type="gramEnd"/>
            <w:r w:rsidRPr="00FE5A2B">
              <w:rPr>
                <w:rFonts w:ascii="Arial" w:hAnsi="Arial" w:cs="Arial"/>
                <w:b/>
                <w:i/>
                <w:iCs/>
                <w:sz w:val="22"/>
                <w:szCs w:val="22"/>
              </w:rPr>
              <w:t xml:space="preserve"> the student to be offered a place on this course, the support of a clinical mentor and access to an appropriate caseload in the clinical environment is required throughout the duration of the course.</w:t>
            </w:r>
          </w:p>
          <w:p w14:paraId="1DF84499" w14:textId="77777777" w:rsidR="00FE5A2B" w:rsidRPr="00FE5A2B" w:rsidRDefault="00FE5A2B" w:rsidP="00FE5A2B">
            <w:pPr>
              <w:rPr>
                <w:rFonts w:ascii="Arial" w:hAnsi="Arial" w:cs="Arial"/>
                <w:b/>
                <w:i/>
                <w:iCs/>
                <w:sz w:val="22"/>
                <w:szCs w:val="22"/>
              </w:rPr>
            </w:pPr>
          </w:p>
          <w:p w14:paraId="586C71D4" w14:textId="77777777" w:rsidR="00FE5A2B" w:rsidRPr="00E469A8" w:rsidRDefault="00FE5A2B" w:rsidP="00FE5A2B">
            <w:pPr>
              <w:rPr>
                <w:rFonts w:ascii="Arial" w:hAnsi="Arial" w:cs="Arial"/>
                <w:b/>
                <w:i/>
                <w:iCs/>
                <w:sz w:val="22"/>
                <w:szCs w:val="22"/>
              </w:rPr>
            </w:pPr>
            <w:r w:rsidRPr="00FE5A2B">
              <w:rPr>
                <w:rFonts w:ascii="Arial" w:hAnsi="Arial" w:cs="Arial"/>
                <w:b/>
                <w:i/>
                <w:iCs/>
                <w:sz w:val="22"/>
                <w:szCs w:val="22"/>
              </w:rPr>
              <w:t xml:space="preserve">I agree to support this student through the course and provide the student with access to the required clinical </w:t>
            </w:r>
            <w:r w:rsidRPr="00E469A8">
              <w:rPr>
                <w:rFonts w:ascii="Arial" w:hAnsi="Arial" w:cs="Arial"/>
                <w:b/>
                <w:i/>
                <w:iCs/>
                <w:sz w:val="22"/>
                <w:szCs w:val="22"/>
              </w:rPr>
              <w:t>caseload</w:t>
            </w:r>
            <w:r w:rsidR="00E469A8" w:rsidRPr="00E469A8">
              <w:rPr>
                <w:rFonts w:ascii="Arial" w:hAnsi="Arial" w:cs="Arial"/>
                <w:b/>
                <w:i/>
                <w:iCs/>
                <w:sz w:val="22"/>
                <w:szCs w:val="22"/>
              </w:rPr>
              <w:t>.  I have read and understood appendix 1</w:t>
            </w:r>
            <w:r w:rsidR="003A481E">
              <w:rPr>
                <w:rFonts w:ascii="Arial" w:hAnsi="Arial" w:cs="Arial"/>
                <w:b/>
                <w:i/>
                <w:iCs/>
                <w:sz w:val="22"/>
                <w:szCs w:val="22"/>
              </w:rPr>
              <w:t xml:space="preserve"> and appendix 2</w:t>
            </w:r>
            <w:r w:rsidR="00E469A8" w:rsidRPr="00E469A8">
              <w:rPr>
                <w:rFonts w:ascii="Arial" w:hAnsi="Arial" w:cs="Arial"/>
                <w:b/>
                <w:i/>
                <w:iCs/>
                <w:sz w:val="22"/>
                <w:szCs w:val="22"/>
              </w:rPr>
              <w:t>.</w:t>
            </w:r>
          </w:p>
          <w:p w14:paraId="5357C076" w14:textId="77777777" w:rsidR="00FE5A2B" w:rsidRPr="00FE5A2B" w:rsidRDefault="00FE5A2B" w:rsidP="00B05B0B">
            <w:pPr>
              <w:pStyle w:val="Heading2"/>
              <w:rPr>
                <w:rFonts w:ascii="Arial" w:hAnsi="Arial" w:cs="Arial"/>
                <w:b w:val="0"/>
                <w:i/>
                <w:iCs/>
                <w:sz w:val="22"/>
                <w:szCs w:val="22"/>
                <w:u w:val="none"/>
              </w:rPr>
            </w:pPr>
          </w:p>
        </w:tc>
      </w:tr>
      <w:tr w:rsidR="00FE5A2B" w:rsidRPr="007E1F67" w14:paraId="1771A1E5" w14:textId="77777777" w:rsidTr="00B05B0B">
        <w:tc>
          <w:tcPr>
            <w:tcW w:w="3369" w:type="dxa"/>
            <w:shd w:val="clear" w:color="auto" w:fill="auto"/>
          </w:tcPr>
          <w:p w14:paraId="7493EAC1"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Manager Signature</w:t>
            </w:r>
          </w:p>
          <w:p w14:paraId="69A1D6A3" w14:textId="77777777" w:rsidR="00FE5A2B" w:rsidRPr="00FE5A2B" w:rsidRDefault="00FE5A2B" w:rsidP="00FE5A2B"/>
        </w:tc>
        <w:tc>
          <w:tcPr>
            <w:tcW w:w="6945" w:type="dxa"/>
          </w:tcPr>
          <w:p w14:paraId="00B4140B" w14:textId="77777777" w:rsidR="00FE5A2B" w:rsidRPr="007E1F67" w:rsidRDefault="00FE5A2B" w:rsidP="00B05B0B">
            <w:pPr>
              <w:pStyle w:val="Heading2"/>
              <w:rPr>
                <w:rFonts w:ascii="Arial" w:hAnsi="Arial" w:cs="Arial"/>
                <w:b w:val="0"/>
                <w:sz w:val="22"/>
                <w:szCs w:val="22"/>
                <w:u w:val="none"/>
              </w:rPr>
            </w:pPr>
          </w:p>
        </w:tc>
      </w:tr>
      <w:tr w:rsidR="00FE5A2B" w:rsidRPr="00FE5A2B" w14:paraId="63CCF8ED" w14:textId="77777777" w:rsidTr="004B62FF">
        <w:trPr>
          <w:trHeight w:val="70"/>
        </w:trPr>
        <w:tc>
          <w:tcPr>
            <w:tcW w:w="10314" w:type="dxa"/>
            <w:gridSpan w:val="2"/>
            <w:shd w:val="clear" w:color="auto" w:fill="8EAADB"/>
          </w:tcPr>
          <w:p w14:paraId="7D5C94FF" w14:textId="77777777" w:rsidR="00FE5A2B" w:rsidRPr="00FE5A2B" w:rsidRDefault="00FE5A2B" w:rsidP="00B05B0B">
            <w:pPr>
              <w:pStyle w:val="Heading2"/>
              <w:rPr>
                <w:rFonts w:ascii="Arial" w:hAnsi="Arial" w:cs="Arial"/>
                <w:b w:val="0"/>
                <w:sz w:val="2"/>
                <w:szCs w:val="2"/>
                <w:u w:val="none"/>
              </w:rPr>
            </w:pPr>
          </w:p>
        </w:tc>
      </w:tr>
      <w:tr w:rsidR="004B62FF" w:rsidRPr="007E1F67" w14:paraId="645D1E67" w14:textId="77777777" w:rsidTr="00B05B0B">
        <w:tc>
          <w:tcPr>
            <w:tcW w:w="10314" w:type="dxa"/>
            <w:gridSpan w:val="2"/>
            <w:shd w:val="clear" w:color="auto" w:fill="auto"/>
          </w:tcPr>
          <w:p w14:paraId="49768F1D" w14:textId="77777777" w:rsidR="004B62FF" w:rsidRPr="007E1F67" w:rsidRDefault="004B62FF" w:rsidP="00B05B0B">
            <w:pPr>
              <w:pStyle w:val="Heading2"/>
              <w:rPr>
                <w:rFonts w:ascii="Arial" w:hAnsi="Arial" w:cs="Arial"/>
                <w:b w:val="0"/>
                <w:sz w:val="22"/>
                <w:szCs w:val="22"/>
                <w:u w:val="none"/>
              </w:rPr>
            </w:pPr>
            <w:r>
              <w:rPr>
                <w:rFonts w:ascii="Arial" w:hAnsi="Arial" w:cs="Arial"/>
                <w:b w:val="0"/>
                <w:sz w:val="22"/>
                <w:szCs w:val="22"/>
                <w:u w:val="none"/>
              </w:rPr>
              <w:t>To be completed by the student:</w:t>
            </w:r>
          </w:p>
        </w:tc>
      </w:tr>
      <w:tr w:rsidR="00FE5A2B" w:rsidRPr="007E1F67" w14:paraId="7DFB34C1" w14:textId="77777777" w:rsidTr="00B05B0B">
        <w:tc>
          <w:tcPr>
            <w:tcW w:w="10314" w:type="dxa"/>
            <w:gridSpan w:val="2"/>
            <w:shd w:val="clear" w:color="auto" w:fill="auto"/>
          </w:tcPr>
          <w:p w14:paraId="63645193" w14:textId="77777777" w:rsidR="004B62FF" w:rsidRDefault="004B62FF" w:rsidP="00FE5A2B">
            <w:pPr>
              <w:rPr>
                <w:rFonts w:ascii="Arial" w:hAnsi="Arial" w:cs="Arial"/>
                <w:b/>
                <w:i/>
                <w:iCs/>
                <w:sz w:val="22"/>
                <w:szCs w:val="22"/>
              </w:rPr>
            </w:pPr>
          </w:p>
          <w:p w14:paraId="1A9A4D6B" w14:textId="77777777" w:rsidR="003A481E" w:rsidRDefault="00FE5A2B" w:rsidP="003A481E">
            <w:r w:rsidRPr="004B62FF">
              <w:rPr>
                <w:rFonts w:ascii="Arial" w:hAnsi="Arial" w:cs="Arial"/>
                <w:b/>
                <w:i/>
                <w:iCs/>
                <w:sz w:val="22"/>
                <w:szCs w:val="22"/>
              </w:rPr>
              <w:t xml:space="preserve">I understand that my clinical education is a partnership between myself, my </w:t>
            </w:r>
            <w:proofErr w:type="gramStart"/>
            <w:r w:rsidRPr="004B62FF">
              <w:rPr>
                <w:rFonts w:ascii="Arial" w:hAnsi="Arial" w:cs="Arial"/>
                <w:b/>
                <w:i/>
                <w:iCs/>
                <w:sz w:val="22"/>
                <w:szCs w:val="22"/>
              </w:rPr>
              <w:t>department</w:t>
            </w:r>
            <w:proofErr w:type="gramEnd"/>
            <w:r w:rsidRPr="004B62FF">
              <w:rPr>
                <w:rFonts w:ascii="Arial" w:hAnsi="Arial" w:cs="Arial"/>
                <w:b/>
                <w:i/>
                <w:iCs/>
                <w:sz w:val="22"/>
                <w:szCs w:val="22"/>
              </w:rPr>
              <w:t xml:space="preserve"> and the University of Salford, and I authorise appropriate communication between the University of Salford</w:t>
            </w:r>
            <w:r w:rsidR="004B62FF">
              <w:rPr>
                <w:rFonts w:ascii="Arial" w:hAnsi="Arial" w:cs="Arial"/>
                <w:b/>
                <w:i/>
                <w:iCs/>
                <w:sz w:val="22"/>
                <w:szCs w:val="22"/>
              </w:rPr>
              <w:t xml:space="preserve"> and </w:t>
            </w:r>
            <w:r w:rsidR="004B62FF" w:rsidRPr="004B62FF">
              <w:rPr>
                <w:rFonts w:ascii="Arial" w:hAnsi="Arial" w:cs="Arial"/>
                <w:b/>
                <w:i/>
                <w:iCs/>
                <w:sz w:val="22"/>
                <w:szCs w:val="22"/>
              </w:rPr>
              <w:t>my department</w:t>
            </w:r>
            <w:r w:rsidRPr="004B62FF">
              <w:rPr>
                <w:rFonts w:ascii="Arial" w:hAnsi="Arial" w:cs="Arial"/>
                <w:b/>
                <w:i/>
                <w:iCs/>
                <w:sz w:val="22"/>
                <w:szCs w:val="22"/>
              </w:rPr>
              <w:t>.</w:t>
            </w:r>
            <w:r w:rsidR="006C2786">
              <w:rPr>
                <w:rFonts w:ascii="Arial" w:hAnsi="Arial" w:cs="Arial"/>
                <w:b/>
                <w:i/>
                <w:iCs/>
                <w:sz w:val="22"/>
                <w:szCs w:val="22"/>
              </w:rPr>
              <w:t xml:space="preserve">  </w:t>
            </w:r>
            <w:r w:rsidR="006C2786" w:rsidRPr="00E469A8">
              <w:rPr>
                <w:rFonts w:ascii="Arial" w:hAnsi="Arial" w:cs="Arial"/>
                <w:b/>
                <w:i/>
                <w:iCs/>
                <w:sz w:val="22"/>
                <w:szCs w:val="22"/>
              </w:rPr>
              <w:t xml:space="preserve">I have read and understood appendix </w:t>
            </w:r>
            <w:r w:rsidR="006C2786">
              <w:rPr>
                <w:rFonts w:ascii="Arial" w:hAnsi="Arial" w:cs="Arial"/>
                <w:b/>
                <w:i/>
                <w:iCs/>
                <w:sz w:val="22"/>
                <w:szCs w:val="22"/>
              </w:rPr>
              <w:t>1 and appendix 2</w:t>
            </w:r>
            <w:r w:rsidR="006C2786" w:rsidRPr="00E469A8">
              <w:rPr>
                <w:rFonts w:ascii="Arial" w:hAnsi="Arial" w:cs="Arial"/>
                <w:b/>
                <w:i/>
                <w:iCs/>
                <w:sz w:val="22"/>
                <w:szCs w:val="22"/>
              </w:rPr>
              <w:t>.</w:t>
            </w:r>
          </w:p>
          <w:p w14:paraId="2C98D39F" w14:textId="77777777" w:rsidR="003A481E" w:rsidRPr="003A481E" w:rsidRDefault="003A481E" w:rsidP="003A481E"/>
        </w:tc>
      </w:tr>
      <w:tr w:rsidR="00FE5A2B" w:rsidRPr="007E1F67" w14:paraId="570F347E" w14:textId="77777777" w:rsidTr="00B05B0B">
        <w:tc>
          <w:tcPr>
            <w:tcW w:w="3369" w:type="dxa"/>
            <w:shd w:val="clear" w:color="auto" w:fill="auto"/>
          </w:tcPr>
          <w:p w14:paraId="2923C095" w14:textId="77777777" w:rsidR="00FE5A2B" w:rsidRDefault="00FE5A2B" w:rsidP="00B05B0B">
            <w:pPr>
              <w:pStyle w:val="Heading2"/>
              <w:rPr>
                <w:rFonts w:ascii="Arial" w:hAnsi="Arial" w:cs="Arial"/>
                <w:b w:val="0"/>
                <w:sz w:val="22"/>
                <w:szCs w:val="22"/>
                <w:u w:val="none"/>
              </w:rPr>
            </w:pPr>
            <w:r>
              <w:rPr>
                <w:rFonts w:ascii="Arial" w:hAnsi="Arial" w:cs="Arial"/>
                <w:b w:val="0"/>
                <w:sz w:val="22"/>
                <w:szCs w:val="22"/>
                <w:u w:val="none"/>
              </w:rPr>
              <w:t>Student Signature</w:t>
            </w:r>
          </w:p>
          <w:p w14:paraId="5B9FE054" w14:textId="77777777" w:rsidR="00FE5A2B" w:rsidRPr="00FE5A2B" w:rsidRDefault="00FE5A2B" w:rsidP="00FE5A2B"/>
        </w:tc>
        <w:tc>
          <w:tcPr>
            <w:tcW w:w="6945" w:type="dxa"/>
          </w:tcPr>
          <w:p w14:paraId="1F6DEC4E" w14:textId="77777777" w:rsidR="00FE5A2B" w:rsidRPr="007E1F67" w:rsidRDefault="00FE5A2B" w:rsidP="00B05B0B">
            <w:pPr>
              <w:pStyle w:val="Heading2"/>
              <w:rPr>
                <w:rFonts w:ascii="Arial" w:hAnsi="Arial" w:cs="Arial"/>
                <w:b w:val="0"/>
                <w:sz w:val="22"/>
                <w:szCs w:val="22"/>
                <w:u w:val="none"/>
              </w:rPr>
            </w:pPr>
          </w:p>
        </w:tc>
      </w:tr>
    </w:tbl>
    <w:p w14:paraId="7D5D9C89" w14:textId="77777777" w:rsidR="00F97EBF" w:rsidRPr="00F97EBF" w:rsidRDefault="00F97EBF" w:rsidP="00F97EBF">
      <w:pPr>
        <w:rPr>
          <w:rFonts w:ascii="Arial" w:hAnsi="Arial" w:cs="Arial"/>
          <w:sz w:val="20"/>
          <w:szCs w:val="20"/>
        </w:rPr>
      </w:pPr>
    </w:p>
    <w:p w14:paraId="0B4B410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b/>
          <w:bCs/>
          <w:sz w:val="20"/>
          <w:szCs w:val="20"/>
        </w:rPr>
      </w:pPr>
      <w:r w:rsidRPr="00F97EBF">
        <w:rPr>
          <w:rFonts w:ascii="Arial" w:hAnsi="Arial" w:cs="Arial"/>
          <w:b/>
          <w:bCs/>
          <w:sz w:val="20"/>
          <w:szCs w:val="20"/>
        </w:rPr>
        <w:t>Notes</w:t>
      </w:r>
      <w:r>
        <w:rPr>
          <w:rFonts w:ascii="Arial" w:hAnsi="Arial" w:cs="Arial"/>
          <w:b/>
          <w:bCs/>
          <w:sz w:val="20"/>
          <w:szCs w:val="20"/>
        </w:rPr>
        <w:t>:</w:t>
      </w:r>
    </w:p>
    <w:p w14:paraId="6109D2B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rPr>
          <w:rFonts w:ascii="Arial" w:hAnsi="Arial" w:cs="Arial"/>
          <w:sz w:val="20"/>
          <w:szCs w:val="20"/>
        </w:rPr>
      </w:pPr>
      <w:r w:rsidRPr="00F97EBF">
        <w:rPr>
          <w:rFonts w:ascii="Arial" w:hAnsi="Arial" w:cs="Arial"/>
          <w:b/>
          <w:bCs/>
          <w:sz w:val="20"/>
          <w:szCs w:val="20"/>
        </w:rPr>
        <w:t>Section 3</w:t>
      </w:r>
      <w:r w:rsidRPr="00F97EBF">
        <w:rPr>
          <w:rFonts w:ascii="Arial" w:hAnsi="Arial" w:cs="Arial"/>
          <w:sz w:val="20"/>
          <w:szCs w:val="20"/>
        </w:rPr>
        <w:t xml:space="preserve"> – Declaration</w:t>
      </w:r>
    </w:p>
    <w:p w14:paraId="50E50939"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sidRPr="00F97EBF">
        <w:rPr>
          <w:rFonts w:ascii="Arial" w:hAnsi="Arial" w:cs="Arial"/>
          <w:sz w:val="20"/>
          <w:szCs w:val="20"/>
        </w:rPr>
        <w:t xml:space="preserve">Students on clinical modules are required to complete a caseload.  </w:t>
      </w:r>
      <w:r>
        <w:rPr>
          <w:rFonts w:ascii="Arial" w:hAnsi="Arial" w:cs="Arial"/>
          <w:sz w:val="20"/>
          <w:szCs w:val="20"/>
        </w:rPr>
        <w:t>We need to be assured that you will be able to access relevant clinical caseload.</w:t>
      </w:r>
    </w:p>
    <w:p w14:paraId="7D9FB4A2"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You </w:t>
      </w:r>
      <w:r w:rsidRPr="00F97EBF">
        <w:rPr>
          <w:rFonts w:ascii="Arial" w:hAnsi="Arial" w:cs="Arial"/>
          <w:sz w:val="20"/>
          <w:szCs w:val="20"/>
        </w:rPr>
        <w:t xml:space="preserve">may be asked to submit examples of work for formative feedback </w:t>
      </w:r>
      <w:proofErr w:type="spellStart"/>
      <w:proofErr w:type="gramStart"/>
      <w:r w:rsidRPr="00F97EBF">
        <w:rPr>
          <w:rFonts w:ascii="Arial" w:hAnsi="Arial" w:cs="Arial"/>
          <w:sz w:val="20"/>
          <w:szCs w:val="20"/>
        </w:rPr>
        <w:t>eg</w:t>
      </w:r>
      <w:proofErr w:type="spellEnd"/>
      <w:r w:rsidRPr="00F97EBF">
        <w:rPr>
          <w:rFonts w:ascii="Arial" w:hAnsi="Arial" w:cs="Arial"/>
          <w:sz w:val="20"/>
          <w:szCs w:val="20"/>
        </w:rPr>
        <w:t>;</w:t>
      </w:r>
      <w:proofErr w:type="gramEnd"/>
      <w:r w:rsidRPr="00F97EBF">
        <w:rPr>
          <w:rFonts w:ascii="Arial" w:hAnsi="Arial" w:cs="Arial"/>
          <w:sz w:val="20"/>
          <w:szCs w:val="20"/>
        </w:rPr>
        <w:t xml:space="preserve"> reports, case reflection, case presentation.  </w:t>
      </w:r>
      <w:r>
        <w:rPr>
          <w:rFonts w:ascii="Arial" w:hAnsi="Arial" w:cs="Arial"/>
          <w:sz w:val="20"/>
          <w:szCs w:val="20"/>
        </w:rPr>
        <w:t xml:space="preserve">You </w:t>
      </w:r>
      <w:r w:rsidRPr="00F97EBF">
        <w:rPr>
          <w:rFonts w:ascii="Arial" w:hAnsi="Arial" w:cs="Arial"/>
          <w:sz w:val="20"/>
          <w:szCs w:val="20"/>
        </w:rPr>
        <w:t xml:space="preserve">may be required to provide examples </w:t>
      </w:r>
      <w:r>
        <w:rPr>
          <w:rFonts w:ascii="Arial" w:hAnsi="Arial" w:cs="Arial"/>
          <w:sz w:val="20"/>
          <w:szCs w:val="20"/>
        </w:rPr>
        <w:t xml:space="preserve">of your </w:t>
      </w:r>
      <w:r w:rsidRPr="00F97EBF">
        <w:rPr>
          <w:rFonts w:ascii="Arial" w:hAnsi="Arial" w:cs="Arial"/>
          <w:sz w:val="20"/>
          <w:szCs w:val="20"/>
        </w:rPr>
        <w:t xml:space="preserve">work within assessed presentations, </w:t>
      </w:r>
      <w:proofErr w:type="gramStart"/>
      <w:r w:rsidRPr="00F97EBF">
        <w:rPr>
          <w:rFonts w:ascii="Arial" w:hAnsi="Arial" w:cs="Arial"/>
          <w:sz w:val="20"/>
          <w:szCs w:val="20"/>
        </w:rPr>
        <w:t>portfolios</w:t>
      </w:r>
      <w:proofErr w:type="gramEnd"/>
      <w:r w:rsidRPr="00F97EBF">
        <w:rPr>
          <w:rFonts w:ascii="Arial" w:hAnsi="Arial" w:cs="Arial"/>
          <w:sz w:val="20"/>
          <w:szCs w:val="20"/>
        </w:rPr>
        <w:t xml:space="preserve"> and assignments.  </w:t>
      </w:r>
    </w:p>
    <w:p w14:paraId="72E19E63" w14:textId="77777777" w:rsid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r>
        <w:rPr>
          <w:rFonts w:ascii="Arial" w:hAnsi="Arial" w:cs="Arial"/>
          <w:sz w:val="20"/>
          <w:szCs w:val="20"/>
        </w:rPr>
        <w:t xml:space="preserve">Our </w:t>
      </w:r>
      <w:r w:rsidRPr="00F97EBF">
        <w:rPr>
          <w:rFonts w:ascii="Arial" w:hAnsi="Arial" w:cs="Arial"/>
          <w:sz w:val="20"/>
          <w:szCs w:val="20"/>
        </w:rPr>
        <w:t xml:space="preserve">image sharing agreement enables students to use anonymised images with patient data, staff and hospital identifiers removed.  </w:t>
      </w:r>
    </w:p>
    <w:p w14:paraId="54863FC3" w14:textId="77777777" w:rsidR="00F97EBF" w:rsidRPr="00F97EBF" w:rsidRDefault="00F97EBF" w:rsidP="00BF4553">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sz w:val="20"/>
          <w:szCs w:val="20"/>
        </w:rPr>
      </w:pPr>
    </w:p>
    <w:p w14:paraId="3D490929" w14:textId="77777777" w:rsidR="00F97EBF" w:rsidRDefault="00F97EBF" w:rsidP="004B62FF">
      <w:pPr>
        <w:rPr>
          <w:rFonts w:ascii="Arial" w:hAnsi="Arial" w:cs="Arial"/>
          <w:sz w:val="22"/>
          <w:szCs w:val="22"/>
        </w:rPr>
      </w:pPr>
    </w:p>
    <w:p w14:paraId="35F14442" w14:textId="77777777" w:rsidR="00134622" w:rsidRDefault="00134622" w:rsidP="004B62FF">
      <w:pPr>
        <w:rPr>
          <w:rFonts w:ascii="Arial" w:hAnsi="Arial" w:cs="Arial"/>
          <w:sz w:val="22"/>
          <w:szCs w:val="22"/>
        </w:rPr>
      </w:pPr>
    </w:p>
    <w:p w14:paraId="03D47411" w14:textId="77777777" w:rsidR="00134622" w:rsidRDefault="00134622" w:rsidP="004B62FF">
      <w:pPr>
        <w:rPr>
          <w:rFonts w:ascii="Arial" w:hAnsi="Arial" w:cs="Arial"/>
          <w:sz w:val="22"/>
          <w:szCs w:val="22"/>
        </w:rPr>
      </w:pPr>
    </w:p>
    <w:p w14:paraId="08756CB9" w14:textId="77777777" w:rsidR="00134622" w:rsidRDefault="00134622" w:rsidP="004B62FF">
      <w:pPr>
        <w:rPr>
          <w:rFonts w:ascii="Arial" w:hAnsi="Arial" w:cs="Arial"/>
          <w:sz w:val="22"/>
          <w:szCs w:val="22"/>
        </w:rPr>
      </w:pPr>
    </w:p>
    <w:p w14:paraId="1BD89FB2" w14:textId="77777777" w:rsidR="00134622" w:rsidRDefault="00134622" w:rsidP="004B62FF">
      <w:pPr>
        <w:rPr>
          <w:rFonts w:ascii="Arial" w:hAnsi="Arial" w:cs="Arial"/>
          <w:sz w:val="22"/>
          <w:szCs w:val="22"/>
        </w:rPr>
      </w:pPr>
    </w:p>
    <w:p w14:paraId="420F7A4A" w14:textId="77777777" w:rsidR="00AD2A56" w:rsidRDefault="004B62FF" w:rsidP="004B62FF">
      <w:pPr>
        <w:rPr>
          <w:rFonts w:ascii="Arial" w:hAnsi="Arial" w:cs="Arial"/>
          <w:b/>
          <w:sz w:val="22"/>
          <w:szCs w:val="22"/>
        </w:rPr>
      </w:pPr>
      <w:r>
        <w:rPr>
          <w:rFonts w:ascii="Arial" w:hAnsi="Arial" w:cs="Arial"/>
          <w:b/>
          <w:sz w:val="22"/>
          <w:szCs w:val="22"/>
        </w:rPr>
        <w:t>Appendix 1</w:t>
      </w:r>
    </w:p>
    <w:p w14:paraId="66D3463E" w14:textId="77777777" w:rsidR="00AD2A56" w:rsidRDefault="00AD2A56" w:rsidP="00AD2A56">
      <w:pPr>
        <w:jc w:val="center"/>
        <w:rPr>
          <w:rFonts w:ascii="Arial" w:hAnsi="Arial" w:cs="Arial"/>
          <w:b/>
          <w:sz w:val="22"/>
          <w:szCs w:val="22"/>
        </w:rPr>
      </w:pPr>
    </w:p>
    <w:p w14:paraId="523A9ECD" w14:textId="77777777" w:rsidR="00AD2A56" w:rsidRPr="00B05B0B" w:rsidRDefault="00AD2A56" w:rsidP="00B05B0B">
      <w:pPr>
        <w:pBdr>
          <w:top w:val="single" w:sz="4" w:space="1" w:color="auto"/>
          <w:left w:val="single" w:sz="4" w:space="4" w:color="auto"/>
          <w:bottom w:val="single" w:sz="4" w:space="1" w:color="auto"/>
          <w:right w:val="single" w:sz="4" w:space="4" w:color="auto"/>
        </w:pBdr>
        <w:shd w:val="clear" w:color="auto" w:fill="8EAADB"/>
        <w:jc w:val="center"/>
        <w:rPr>
          <w:rFonts w:ascii="Arial" w:hAnsi="Arial" w:cs="Arial"/>
          <w:b/>
          <w:color w:val="FFFFFF"/>
        </w:rPr>
      </w:pPr>
      <w:r w:rsidRPr="00B05B0B">
        <w:rPr>
          <w:rFonts w:ascii="Arial" w:hAnsi="Arial" w:cs="Arial"/>
          <w:b/>
          <w:color w:val="FFFFFF"/>
        </w:rPr>
        <w:t>Suggested hours of clinical work-based learning</w:t>
      </w:r>
    </w:p>
    <w:p w14:paraId="2DEAF5FE" w14:textId="77777777" w:rsidR="006276B5" w:rsidRPr="00672D50" w:rsidRDefault="006276B5" w:rsidP="006276B5">
      <w:pPr>
        <w:rPr>
          <w:rFonts w:ascii="Arial" w:hAnsi="Arial" w:cs="Arial"/>
          <w:b/>
          <w:color w:val="FF0000"/>
          <w:sz w:val="20"/>
          <w:szCs w:val="20"/>
        </w:rPr>
      </w:pPr>
    </w:p>
    <w:p w14:paraId="29EBCABF" w14:textId="77777777" w:rsidR="006276B5" w:rsidRPr="00B32920" w:rsidRDefault="006276B5" w:rsidP="006276B5">
      <w:pPr>
        <w:rPr>
          <w:rFonts w:ascii="Arial" w:hAnsi="Arial" w:cs="Arial"/>
          <w:sz w:val="20"/>
          <w:szCs w:val="20"/>
        </w:rPr>
      </w:pPr>
      <w:r w:rsidRPr="00B32920">
        <w:rPr>
          <w:rFonts w:ascii="Arial" w:hAnsi="Arial" w:cs="Arial"/>
          <w:sz w:val="20"/>
          <w:szCs w:val="20"/>
        </w:rPr>
        <w:t>Although we have very good progression and completion statistics, there is an increasing number of students who fail to progress within the normal timeframe of the module because they are not given sufficient access to clinical cases from which to develop their expertise and competence.</w:t>
      </w:r>
    </w:p>
    <w:p w14:paraId="55CDC113" w14:textId="77777777" w:rsidR="006276B5" w:rsidRPr="00B32920" w:rsidRDefault="006276B5" w:rsidP="006276B5">
      <w:pPr>
        <w:rPr>
          <w:rFonts w:ascii="Arial" w:hAnsi="Arial" w:cs="Arial"/>
          <w:sz w:val="20"/>
          <w:szCs w:val="20"/>
        </w:rPr>
      </w:pPr>
    </w:p>
    <w:p w14:paraId="5174DEE0" w14:textId="77777777" w:rsidR="006276B5" w:rsidRPr="00B32920" w:rsidRDefault="006276B5" w:rsidP="006276B5">
      <w:pPr>
        <w:rPr>
          <w:rFonts w:ascii="Arial" w:hAnsi="Arial" w:cs="Arial"/>
          <w:sz w:val="20"/>
          <w:szCs w:val="20"/>
        </w:rPr>
      </w:pPr>
      <w:r w:rsidRPr="00B32920">
        <w:rPr>
          <w:rFonts w:ascii="Arial" w:hAnsi="Arial" w:cs="Arial"/>
          <w:sz w:val="20"/>
          <w:szCs w:val="20"/>
        </w:rPr>
        <w:t>Clinical learning hours should be reviewed regularly, along with the progress of the individual learner, as part of a structured mentoring process. It is also worth noting that effective clinical learning happens when the learning is regular, rather than intermittent.</w:t>
      </w:r>
    </w:p>
    <w:p w14:paraId="0B972393" w14:textId="77777777" w:rsidR="006276B5" w:rsidRPr="00B32920" w:rsidRDefault="006276B5" w:rsidP="006276B5">
      <w:pPr>
        <w:rPr>
          <w:rFonts w:ascii="Arial" w:hAnsi="Arial" w:cs="Arial"/>
          <w:sz w:val="20"/>
          <w:szCs w:val="20"/>
        </w:rPr>
      </w:pPr>
    </w:p>
    <w:p w14:paraId="403C7CF8" w14:textId="1DF12971" w:rsidR="006276B5" w:rsidRPr="00B32920" w:rsidRDefault="006276B5" w:rsidP="006276B5">
      <w:pPr>
        <w:rPr>
          <w:rFonts w:ascii="Arial" w:hAnsi="Arial" w:cs="Arial"/>
          <w:sz w:val="20"/>
          <w:szCs w:val="20"/>
        </w:rPr>
      </w:pPr>
      <w:r w:rsidRPr="00B32920">
        <w:rPr>
          <w:rFonts w:ascii="Arial" w:hAnsi="Arial" w:cs="Arial"/>
          <w:sz w:val="20"/>
          <w:szCs w:val="20"/>
        </w:rPr>
        <w:t xml:space="preserve">For modules that include clinical </w:t>
      </w:r>
      <w:r w:rsidR="00B32920" w:rsidRPr="00B32920">
        <w:rPr>
          <w:rFonts w:ascii="Arial" w:hAnsi="Arial" w:cs="Arial"/>
          <w:sz w:val="20"/>
          <w:szCs w:val="20"/>
        </w:rPr>
        <w:t xml:space="preserve">reviews </w:t>
      </w:r>
      <w:r w:rsidRPr="00B32920">
        <w:rPr>
          <w:rFonts w:ascii="Arial" w:hAnsi="Arial" w:cs="Arial"/>
          <w:sz w:val="20"/>
          <w:szCs w:val="20"/>
        </w:rPr>
        <w:t xml:space="preserve">in placement, there is a procedure-specific </w:t>
      </w:r>
      <w:r w:rsidR="00B32920" w:rsidRPr="00B32920">
        <w:rPr>
          <w:rFonts w:ascii="Arial" w:hAnsi="Arial" w:cs="Arial"/>
          <w:sz w:val="20"/>
          <w:szCs w:val="20"/>
        </w:rPr>
        <w:t>f</w:t>
      </w:r>
      <w:r w:rsidRPr="00B32920">
        <w:rPr>
          <w:rFonts w:ascii="Arial" w:hAnsi="Arial" w:cs="Arial"/>
          <w:sz w:val="20"/>
          <w:szCs w:val="20"/>
        </w:rPr>
        <w:t xml:space="preserve">orm that can be used to gauge student progress. </w:t>
      </w:r>
      <w:r w:rsidR="00B32920" w:rsidRPr="00B32920">
        <w:rPr>
          <w:rFonts w:ascii="Arial" w:hAnsi="Arial" w:cs="Arial"/>
          <w:sz w:val="20"/>
          <w:szCs w:val="20"/>
        </w:rPr>
        <w:t>Please use this in your meetings with your student.</w:t>
      </w:r>
    </w:p>
    <w:p w14:paraId="6B930344" w14:textId="77777777" w:rsidR="006276B5" w:rsidRPr="00B32920" w:rsidRDefault="006276B5" w:rsidP="006276B5">
      <w:pPr>
        <w:rPr>
          <w:rFonts w:ascii="Arial" w:hAnsi="Arial" w:cs="Arial"/>
          <w:sz w:val="20"/>
          <w:szCs w:val="20"/>
        </w:rPr>
      </w:pPr>
    </w:p>
    <w:p w14:paraId="01F14B5B" w14:textId="77777777" w:rsidR="006276B5" w:rsidRPr="00B32920" w:rsidRDefault="006276B5" w:rsidP="006276B5">
      <w:pPr>
        <w:rPr>
          <w:rFonts w:ascii="Arial" w:hAnsi="Arial" w:cs="Arial"/>
          <w:sz w:val="20"/>
          <w:szCs w:val="20"/>
        </w:rPr>
      </w:pPr>
      <w:r w:rsidRPr="00B32920">
        <w:rPr>
          <w:rFonts w:ascii="Arial" w:hAnsi="Arial" w:cs="Arial"/>
          <w:sz w:val="20"/>
          <w:szCs w:val="20"/>
        </w:rPr>
        <w:t xml:space="preserve">We acknowledge that students learn at different </w:t>
      </w:r>
      <w:proofErr w:type="gramStart"/>
      <w:r w:rsidRPr="00B32920">
        <w:rPr>
          <w:rFonts w:ascii="Arial" w:hAnsi="Arial" w:cs="Arial"/>
          <w:sz w:val="20"/>
          <w:szCs w:val="20"/>
        </w:rPr>
        <w:t>rates</w:t>
      </w:r>
      <w:proofErr w:type="gramEnd"/>
      <w:r w:rsidRPr="00B32920">
        <w:rPr>
          <w:rFonts w:ascii="Arial" w:hAnsi="Arial" w:cs="Arial"/>
          <w:sz w:val="20"/>
          <w:szCs w:val="20"/>
        </w:rPr>
        <w:t xml:space="preserve"> so the figures below are approximate, based on our experience of working with previous learners and the advice of our clinical experts in these areas. </w:t>
      </w:r>
    </w:p>
    <w:p w14:paraId="20E49B15" w14:textId="77777777" w:rsidR="006276B5" w:rsidRPr="00B32920" w:rsidRDefault="006276B5" w:rsidP="006276B5">
      <w:pPr>
        <w:rPr>
          <w:rFonts w:ascii="Arial" w:hAnsi="Arial" w:cs="Arial"/>
          <w:sz w:val="20"/>
          <w:szCs w:val="20"/>
        </w:rPr>
      </w:pPr>
    </w:p>
    <w:p w14:paraId="7D1E30DF" w14:textId="7674B518" w:rsidR="006276B5" w:rsidRPr="00B32920" w:rsidRDefault="00B32920" w:rsidP="006276B5">
      <w:pPr>
        <w:rPr>
          <w:rFonts w:ascii="Arial" w:hAnsi="Arial" w:cs="Arial"/>
          <w:sz w:val="20"/>
          <w:szCs w:val="20"/>
        </w:rPr>
      </w:pPr>
      <w:r>
        <w:rPr>
          <w:rFonts w:ascii="Arial" w:hAnsi="Arial" w:cs="Arial"/>
          <w:sz w:val="20"/>
          <w:szCs w:val="20"/>
        </w:rPr>
        <w:t xml:space="preserve">NOTE - </w:t>
      </w:r>
      <w:r w:rsidR="008A53B1" w:rsidRPr="00B32920">
        <w:rPr>
          <w:rFonts w:ascii="Arial" w:hAnsi="Arial" w:cs="Arial"/>
          <w:sz w:val="20"/>
          <w:szCs w:val="20"/>
        </w:rPr>
        <w:t xml:space="preserve">We do not specify </w:t>
      </w:r>
      <w:r w:rsidR="008A53B1" w:rsidRPr="00B32920">
        <w:rPr>
          <w:rFonts w:ascii="Arial" w:hAnsi="Arial" w:cs="Arial"/>
          <w:i/>
          <w:iCs/>
          <w:sz w:val="20"/>
          <w:szCs w:val="20"/>
        </w:rPr>
        <w:t>‘study time’</w:t>
      </w:r>
      <w:r w:rsidR="008A53B1" w:rsidRPr="00B32920">
        <w:rPr>
          <w:rFonts w:ascii="Arial" w:hAnsi="Arial" w:cs="Arial"/>
          <w:sz w:val="20"/>
          <w:szCs w:val="20"/>
        </w:rPr>
        <w:t xml:space="preserve"> over and above this clinical learning time and this should be negotiated between the student and their manager and mentor.  There is an expectation with </w:t>
      </w:r>
      <w:proofErr w:type="gramStart"/>
      <w:r w:rsidR="008A53B1" w:rsidRPr="00B32920">
        <w:rPr>
          <w:rFonts w:ascii="Arial" w:hAnsi="Arial" w:cs="Arial"/>
          <w:sz w:val="20"/>
          <w:szCs w:val="20"/>
        </w:rPr>
        <w:t>Masters</w:t>
      </w:r>
      <w:proofErr w:type="gramEnd"/>
      <w:r w:rsidR="008A53B1" w:rsidRPr="00B32920">
        <w:rPr>
          <w:rFonts w:ascii="Arial" w:hAnsi="Arial" w:cs="Arial"/>
          <w:sz w:val="20"/>
          <w:szCs w:val="20"/>
        </w:rPr>
        <w:t xml:space="preserve"> level learning that the student will engage in independent learning and this may be outside of contracted working hours.</w:t>
      </w:r>
    </w:p>
    <w:p w14:paraId="32E3D6BB" w14:textId="77777777" w:rsidR="00672D50" w:rsidRDefault="00672D50" w:rsidP="006276B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54"/>
        <w:gridCol w:w="3402"/>
        <w:gridCol w:w="10"/>
        <w:gridCol w:w="4784"/>
      </w:tblGrid>
      <w:tr w:rsidR="006276B5" w:rsidRPr="00B05B0B" w14:paraId="5EC19FF8" w14:textId="77777777" w:rsidTr="00BC0272">
        <w:tc>
          <w:tcPr>
            <w:tcW w:w="2209" w:type="dxa"/>
            <w:shd w:val="clear" w:color="auto" w:fill="8EAADB"/>
          </w:tcPr>
          <w:p w14:paraId="69B18006"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Workstream</w:t>
            </w:r>
          </w:p>
        </w:tc>
        <w:tc>
          <w:tcPr>
            <w:tcW w:w="3466" w:type="dxa"/>
            <w:gridSpan w:val="3"/>
            <w:shd w:val="clear" w:color="auto" w:fill="8EAADB"/>
          </w:tcPr>
          <w:p w14:paraId="598959F1"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Cases to be completed</w:t>
            </w:r>
          </w:p>
        </w:tc>
        <w:tc>
          <w:tcPr>
            <w:tcW w:w="4784" w:type="dxa"/>
            <w:shd w:val="clear" w:color="auto" w:fill="8EAADB"/>
          </w:tcPr>
          <w:p w14:paraId="054C64BF" w14:textId="77777777" w:rsidR="006276B5" w:rsidRPr="00B05B0B" w:rsidRDefault="006276B5" w:rsidP="005C585B">
            <w:pPr>
              <w:rPr>
                <w:rFonts w:ascii="Arial" w:hAnsi="Arial" w:cs="Arial"/>
                <w:b/>
                <w:bCs/>
                <w:color w:val="FFFFFF"/>
                <w:sz w:val="20"/>
                <w:szCs w:val="20"/>
              </w:rPr>
            </w:pPr>
            <w:r w:rsidRPr="00B05B0B">
              <w:rPr>
                <w:rFonts w:ascii="Arial" w:hAnsi="Arial" w:cs="Arial"/>
                <w:b/>
                <w:bCs/>
                <w:color w:val="FFFFFF"/>
                <w:sz w:val="20"/>
                <w:szCs w:val="20"/>
              </w:rPr>
              <w:t xml:space="preserve">Clinical Learning Hours </w:t>
            </w:r>
          </w:p>
        </w:tc>
      </w:tr>
      <w:tr w:rsidR="006276B5" w:rsidRPr="00B05B0B" w14:paraId="03388612" w14:textId="77777777" w:rsidTr="00BC0272">
        <w:tc>
          <w:tcPr>
            <w:tcW w:w="2209" w:type="dxa"/>
            <w:shd w:val="clear" w:color="auto" w:fill="auto"/>
          </w:tcPr>
          <w:p w14:paraId="4522C9DB" w14:textId="77777777" w:rsidR="006276B5" w:rsidRPr="00B05B0B" w:rsidRDefault="006276B5" w:rsidP="00F128BC">
            <w:pPr>
              <w:rPr>
                <w:rFonts w:ascii="Arial" w:hAnsi="Arial" w:cs="Arial"/>
                <w:sz w:val="20"/>
                <w:szCs w:val="20"/>
              </w:rPr>
            </w:pPr>
            <w:r w:rsidRPr="00B05B0B">
              <w:rPr>
                <w:rFonts w:ascii="Arial" w:hAnsi="Arial" w:cs="Arial"/>
                <w:sz w:val="20"/>
                <w:szCs w:val="20"/>
              </w:rPr>
              <w:t>MSK Reporting</w:t>
            </w:r>
          </w:p>
        </w:tc>
        <w:tc>
          <w:tcPr>
            <w:tcW w:w="3466" w:type="dxa"/>
            <w:gridSpan w:val="3"/>
            <w:shd w:val="clear" w:color="auto" w:fill="auto"/>
          </w:tcPr>
          <w:p w14:paraId="62A6AB73" w14:textId="77777777" w:rsidR="006276B5" w:rsidRPr="00B05B0B" w:rsidRDefault="006276B5" w:rsidP="00F128BC">
            <w:pPr>
              <w:rPr>
                <w:rFonts w:ascii="Arial" w:hAnsi="Arial" w:cs="Arial"/>
                <w:sz w:val="20"/>
                <w:szCs w:val="20"/>
              </w:rPr>
            </w:pPr>
            <w:r w:rsidRPr="00B05B0B">
              <w:rPr>
                <w:rFonts w:ascii="Arial" w:hAnsi="Arial" w:cs="Arial"/>
                <w:sz w:val="20"/>
                <w:szCs w:val="20"/>
              </w:rPr>
              <w:t>Minimum 1500 cases</w:t>
            </w:r>
          </w:p>
          <w:p w14:paraId="06E30E2E" w14:textId="6B4F3340" w:rsidR="006276B5" w:rsidRDefault="000C2CB9" w:rsidP="00F128BC">
            <w:pPr>
              <w:rPr>
                <w:rFonts w:ascii="Arial" w:hAnsi="Arial" w:cs="Arial"/>
                <w:sz w:val="20"/>
                <w:szCs w:val="20"/>
              </w:rPr>
            </w:pPr>
            <w:r>
              <w:rPr>
                <w:rFonts w:ascii="Arial" w:hAnsi="Arial" w:cs="Arial"/>
                <w:sz w:val="20"/>
                <w:szCs w:val="20"/>
              </w:rPr>
              <w:t>7</w:t>
            </w:r>
            <w:r w:rsidR="006276B5" w:rsidRPr="00B05B0B">
              <w:rPr>
                <w:rFonts w:ascii="Arial" w:hAnsi="Arial" w:cs="Arial"/>
                <w:sz w:val="20"/>
                <w:szCs w:val="20"/>
              </w:rPr>
              <w:t xml:space="preserve">0% appendicular, </w:t>
            </w:r>
            <w:r>
              <w:rPr>
                <w:rFonts w:ascii="Arial" w:hAnsi="Arial" w:cs="Arial"/>
                <w:sz w:val="20"/>
                <w:szCs w:val="20"/>
              </w:rPr>
              <w:t>3</w:t>
            </w:r>
            <w:r w:rsidR="006276B5" w:rsidRPr="00B05B0B">
              <w:rPr>
                <w:rFonts w:ascii="Arial" w:hAnsi="Arial" w:cs="Arial"/>
                <w:sz w:val="20"/>
                <w:szCs w:val="20"/>
              </w:rPr>
              <w:t xml:space="preserve">0% axial </w:t>
            </w:r>
          </w:p>
          <w:p w14:paraId="0B40FA8A" w14:textId="77777777" w:rsidR="000C2CB9" w:rsidRDefault="000C2CB9" w:rsidP="00F128BC">
            <w:pPr>
              <w:rPr>
                <w:rFonts w:ascii="Arial" w:hAnsi="Arial" w:cs="Arial"/>
                <w:sz w:val="20"/>
                <w:szCs w:val="20"/>
              </w:rPr>
            </w:pPr>
          </w:p>
          <w:p w14:paraId="7F53BA5A" w14:textId="6883A4A2" w:rsidR="000C2CB9" w:rsidRDefault="000C2CB9" w:rsidP="00F128BC">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(ED and </w:t>
            </w:r>
            <w:proofErr w:type="spellStart"/>
            <w:proofErr w:type="gramStart"/>
            <w:r w:rsidRPr="000C2CB9">
              <w:rPr>
                <w:rFonts w:ascii="Arial" w:hAnsi="Arial" w:cs="Arial"/>
                <w:sz w:val="20"/>
                <w:szCs w:val="20"/>
              </w:rPr>
              <w:t>non ED</w:t>
            </w:r>
            <w:proofErr w:type="spellEnd"/>
            <w:proofErr w:type="gramEnd"/>
            <w:r w:rsidRPr="000C2CB9">
              <w:rPr>
                <w:rFonts w:ascii="Arial" w:hAnsi="Arial" w:cs="Arial"/>
                <w:sz w:val="20"/>
                <w:szCs w:val="20"/>
              </w:rPr>
              <w:t xml:space="preserve">) </w:t>
            </w:r>
          </w:p>
          <w:p w14:paraId="1D4FC421" w14:textId="77777777" w:rsidR="000C2CB9" w:rsidRDefault="000C2CB9" w:rsidP="00F128BC">
            <w:pPr>
              <w:rPr>
                <w:rFonts w:ascii="Arial" w:hAnsi="Arial" w:cs="Arial"/>
                <w:sz w:val="20"/>
                <w:szCs w:val="20"/>
              </w:rPr>
            </w:pPr>
          </w:p>
          <w:p w14:paraId="4FA3B036" w14:textId="01C7C956" w:rsidR="000C2CB9" w:rsidRPr="00B05B0B" w:rsidRDefault="000C2CB9" w:rsidP="00F128BC">
            <w:pPr>
              <w:rPr>
                <w:rFonts w:ascii="Arial" w:hAnsi="Arial" w:cs="Arial"/>
                <w:sz w:val="20"/>
                <w:szCs w:val="20"/>
              </w:rPr>
            </w:pPr>
            <w:r>
              <w:rPr>
                <w:rFonts w:ascii="Arial" w:hAnsi="Arial" w:cs="Arial"/>
                <w:sz w:val="20"/>
                <w:szCs w:val="20"/>
              </w:rPr>
              <w:t>Minimum 10% immature skeleton</w:t>
            </w:r>
          </w:p>
        </w:tc>
        <w:tc>
          <w:tcPr>
            <w:tcW w:w="4784" w:type="dxa"/>
            <w:shd w:val="clear" w:color="auto" w:fill="auto"/>
          </w:tcPr>
          <w:p w14:paraId="55ABD59E"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3C2EEB9C"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F119803" w14:textId="77777777" w:rsidR="006276B5" w:rsidRPr="00B05B0B" w:rsidRDefault="006276B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w:t>
            </w:r>
            <w:r w:rsidR="00135375" w:rsidRPr="00B05B0B">
              <w:rPr>
                <w:rFonts w:ascii="Arial" w:eastAsia="Calibri" w:hAnsi="Arial" w:cs="Arial"/>
                <w:sz w:val="20"/>
                <w:szCs w:val="20"/>
              </w:rPr>
              <w:t>4</w:t>
            </w:r>
            <w:r w:rsidRPr="00B05B0B">
              <w:rPr>
                <w:rFonts w:ascii="Arial" w:eastAsia="Calibri" w:hAnsi="Arial" w:cs="Arial"/>
                <w:sz w:val="20"/>
                <w:szCs w:val="20"/>
              </w:rPr>
              <w:t xml:space="preserve">) </w:t>
            </w:r>
          </w:p>
          <w:p w14:paraId="11018ADA" w14:textId="675EEA5E" w:rsidR="00B32920" w:rsidRPr="00AE65F0" w:rsidRDefault="00B32920" w:rsidP="00F128BC">
            <w:pPr>
              <w:rPr>
                <w:rFonts w:ascii="Arial" w:hAnsi="Arial" w:cs="Arial"/>
                <w:i/>
                <w:iCs/>
                <w:color w:val="FF0000"/>
                <w:sz w:val="20"/>
                <w:szCs w:val="20"/>
              </w:rPr>
            </w:pPr>
          </w:p>
        </w:tc>
      </w:tr>
      <w:tr w:rsidR="00BC0272" w:rsidRPr="00B05B0B" w14:paraId="282AD45E" w14:textId="77777777" w:rsidTr="00AC01AC">
        <w:tc>
          <w:tcPr>
            <w:tcW w:w="10459" w:type="dxa"/>
            <w:gridSpan w:val="5"/>
            <w:shd w:val="clear" w:color="auto" w:fill="auto"/>
          </w:tcPr>
          <w:p w14:paraId="6B4168BB" w14:textId="77777777" w:rsidR="00BC0272" w:rsidRDefault="00BC0272" w:rsidP="000C2CB9">
            <w:pPr>
              <w:ind w:left="106"/>
              <w:rPr>
                <w:rFonts w:ascii="Arial" w:hAnsi="Arial" w:cs="Arial"/>
                <w:i/>
                <w:iCs/>
                <w:color w:val="000000"/>
                <w:sz w:val="18"/>
                <w:szCs w:val="18"/>
                <w:bdr w:val="none" w:sz="0" w:space="0" w:color="auto" w:frame="1"/>
              </w:rPr>
            </w:pPr>
            <w:r w:rsidRPr="00BC0272">
              <w:rPr>
                <w:rFonts w:ascii="Arial" w:hAnsi="Arial" w:cs="Arial"/>
                <w:i/>
                <w:iCs/>
                <w:color w:val="000000"/>
                <w:sz w:val="20"/>
                <w:szCs w:val="20"/>
                <w:bdr w:val="none" w:sz="0" w:space="0" w:color="auto" w:frame="1"/>
              </w:rPr>
              <w:t>NOTE – If the intended scope of practice is to include all MSK re</w:t>
            </w:r>
            <w:r w:rsidR="000C2CB9">
              <w:rPr>
                <w:rFonts w:ascii="Arial" w:hAnsi="Arial" w:cs="Arial"/>
                <w:i/>
                <w:iCs/>
                <w:color w:val="000000"/>
                <w:sz w:val="20"/>
                <w:szCs w:val="20"/>
                <w:bdr w:val="none" w:sz="0" w:space="0" w:color="auto" w:frame="1"/>
              </w:rPr>
              <w:t xml:space="preserve">ferrals </w:t>
            </w:r>
            <w:r w:rsidRPr="00BC0272">
              <w:rPr>
                <w:rFonts w:ascii="Arial" w:hAnsi="Arial" w:cs="Arial"/>
                <w:i/>
                <w:iCs/>
                <w:color w:val="000000"/>
                <w:sz w:val="20"/>
                <w:szCs w:val="20"/>
                <w:bdr w:val="none" w:sz="0" w:space="0" w:color="auto" w:frame="1"/>
              </w:rPr>
              <w:t xml:space="preserve">upon completion then </w:t>
            </w:r>
            <w:r w:rsidR="000C2CB9">
              <w:rPr>
                <w:rFonts w:ascii="Arial" w:hAnsi="Arial" w:cs="Arial"/>
                <w:i/>
                <w:iCs/>
                <w:color w:val="000000"/>
                <w:sz w:val="20"/>
                <w:szCs w:val="20"/>
                <w:bdr w:val="none" w:sz="0" w:space="0" w:color="auto" w:frame="1"/>
              </w:rPr>
              <w:t>this should be reflected in the clinical time given to students during training.  S</w:t>
            </w:r>
            <w:r w:rsidR="000C2CB9" w:rsidRPr="00BC0272">
              <w:rPr>
                <w:rFonts w:ascii="Arial" w:hAnsi="Arial" w:cs="Arial"/>
                <w:i/>
                <w:iCs/>
                <w:color w:val="000000"/>
                <w:sz w:val="20"/>
                <w:szCs w:val="20"/>
                <w:bdr w:val="none" w:sz="0" w:space="0" w:color="auto" w:frame="1"/>
              </w:rPr>
              <w:t xml:space="preserve">tudents must have further clinical learning time with access to suitable caseload and mentor to support them to develop an appropriate report structure for </w:t>
            </w:r>
            <w:proofErr w:type="spellStart"/>
            <w:proofErr w:type="gramStart"/>
            <w:r w:rsidR="000C2CB9" w:rsidRPr="00BC0272">
              <w:rPr>
                <w:rFonts w:ascii="Arial" w:hAnsi="Arial" w:cs="Arial"/>
                <w:i/>
                <w:iCs/>
                <w:color w:val="000000"/>
                <w:sz w:val="20"/>
                <w:szCs w:val="20"/>
                <w:bdr w:val="none" w:sz="0" w:space="0" w:color="auto" w:frame="1"/>
              </w:rPr>
              <w:t>non ED</w:t>
            </w:r>
            <w:proofErr w:type="spellEnd"/>
            <w:proofErr w:type="gramEnd"/>
            <w:r w:rsidR="000C2CB9" w:rsidRPr="00BC0272">
              <w:rPr>
                <w:rFonts w:ascii="Arial" w:hAnsi="Arial" w:cs="Arial"/>
                <w:i/>
                <w:iCs/>
                <w:color w:val="000000"/>
                <w:sz w:val="20"/>
                <w:szCs w:val="20"/>
                <w:bdr w:val="none" w:sz="0" w:space="0" w:color="auto" w:frame="1"/>
              </w:rPr>
              <w:t xml:space="preserve"> referrals. This should be no less </w:t>
            </w:r>
            <w:r w:rsidR="000C2CB9">
              <w:rPr>
                <w:rFonts w:ascii="Arial" w:hAnsi="Arial" w:cs="Arial"/>
                <w:i/>
                <w:iCs/>
                <w:color w:val="000000"/>
                <w:sz w:val="20"/>
                <w:szCs w:val="20"/>
                <w:bdr w:val="none" w:sz="0" w:space="0" w:color="auto" w:frame="1"/>
              </w:rPr>
              <w:t>than one</w:t>
            </w:r>
            <w:r w:rsidR="000C2CB9" w:rsidRPr="00BC0272">
              <w:rPr>
                <w:rFonts w:ascii="Arial" w:hAnsi="Arial" w:cs="Arial"/>
                <w:i/>
                <w:iCs/>
                <w:color w:val="000000"/>
                <w:sz w:val="20"/>
                <w:szCs w:val="20"/>
                <w:bdr w:val="none" w:sz="0" w:space="0" w:color="auto" w:frame="1"/>
              </w:rPr>
              <w:t xml:space="preserve"> additional </w:t>
            </w:r>
            <w:proofErr w:type="gramStart"/>
            <w:r w:rsidR="000C2CB9" w:rsidRPr="00BC0272">
              <w:rPr>
                <w:rFonts w:ascii="Arial" w:hAnsi="Arial" w:cs="Arial"/>
                <w:i/>
                <w:iCs/>
                <w:color w:val="000000"/>
                <w:sz w:val="20"/>
                <w:szCs w:val="20"/>
                <w:bdr w:val="none" w:sz="0" w:space="0" w:color="auto" w:frame="1"/>
              </w:rPr>
              <w:t>4 hour</w:t>
            </w:r>
            <w:proofErr w:type="gramEnd"/>
            <w:r w:rsidR="000C2CB9" w:rsidRPr="00BC0272">
              <w:rPr>
                <w:rFonts w:ascii="Arial" w:hAnsi="Arial" w:cs="Arial"/>
                <w:i/>
                <w:iCs/>
                <w:color w:val="000000"/>
                <w:sz w:val="20"/>
                <w:szCs w:val="20"/>
                <w:bdr w:val="none" w:sz="0" w:space="0" w:color="auto" w:frame="1"/>
              </w:rPr>
              <w:t xml:space="preserve"> reporting session per week / 500 additional non ED cases</w:t>
            </w:r>
            <w:r w:rsidR="000C2CB9" w:rsidRPr="00341267">
              <w:rPr>
                <w:rFonts w:ascii="Arial" w:hAnsi="Arial" w:cs="Arial"/>
                <w:i/>
                <w:iCs/>
                <w:color w:val="000000"/>
                <w:sz w:val="18"/>
                <w:szCs w:val="18"/>
                <w:bdr w:val="none" w:sz="0" w:space="0" w:color="auto" w:frame="1"/>
              </w:rPr>
              <w:t>.</w:t>
            </w:r>
            <w:r w:rsidR="000C2CB9">
              <w:rPr>
                <w:rFonts w:ascii="Arial" w:hAnsi="Arial" w:cs="Arial"/>
                <w:i/>
                <w:iCs/>
                <w:color w:val="000000"/>
                <w:sz w:val="18"/>
                <w:szCs w:val="18"/>
                <w:bdr w:val="none" w:sz="0" w:space="0" w:color="auto" w:frame="1"/>
              </w:rPr>
              <w:t xml:space="preserve">  </w:t>
            </w:r>
            <w:r w:rsidRPr="00341267">
              <w:rPr>
                <w:rFonts w:ascii="Arial" w:hAnsi="Arial" w:cs="Arial"/>
                <w:i/>
                <w:iCs/>
                <w:color w:val="000000"/>
                <w:sz w:val="18"/>
                <w:szCs w:val="18"/>
                <w:bdr w:val="none" w:sz="0" w:space="0" w:color="auto" w:frame="1"/>
              </w:rPr>
              <w:t> </w:t>
            </w:r>
          </w:p>
          <w:p w14:paraId="78532121" w14:textId="62AEE984" w:rsidR="003B695F" w:rsidRPr="00B05B0B" w:rsidRDefault="003B695F" w:rsidP="000C2CB9">
            <w:pPr>
              <w:ind w:left="106"/>
              <w:rPr>
                <w:rFonts w:ascii="Arial" w:eastAsia="Calibri" w:hAnsi="Arial" w:cs="Arial"/>
                <w:sz w:val="20"/>
                <w:szCs w:val="20"/>
              </w:rPr>
            </w:pPr>
          </w:p>
        </w:tc>
      </w:tr>
      <w:tr w:rsidR="00135375" w:rsidRPr="00B05B0B" w14:paraId="30659461" w14:textId="77777777" w:rsidTr="00BC0272">
        <w:tc>
          <w:tcPr>
            <w:tcW w:w="2209" w:type="dxa"/>
            <w:shd w:val="clear" w:color="auto" w:fill="auto"/>
          </w:tcPr>
          <w:p w14:paraId="2A7C0ED9" w14:textId="77777777" w:rsidR="00135375" w:rsidRPr="00B05B0B" w:rsidRDefault="00135375" w:rsidP="00F128BC">
            <w:pPr>
              <w:rPr>
                <w:rFonts w:ascii="Arial" w:hAnsi="Arial" w:cs="Arial"/>
                <w:sz w:val="20"/>
                <w:szCs w:val="20"/>
              </w:rPr>
            </w:pPr>
            <w:r w:rsidRPr="00B05B0B">
              <w:rPr>
                <w:rFonts w:ascii="Arial" w:hAnsi="Arial" w:cs="Arial"/>
                <w:sz w:val="20"/>
                <w:szCs w:val="20"/>
              </w:rPr>
              <w:t>Extended Scope of Practice MSK Reporting</w:t>
            </w:r>
          </w:p>
        </w:tc>
        <w:tc>
          <w:tcPr>
            <w:tcW w:w="3466" w:type="dxa"/>
            <w:gridSpan w:val="3"/>
            <w:shd w:val="clear" w:color="auto" w:fill="auto"/>
          </w:tcPr>
          <w:p w14:paraId="7452580C" w14:textId="77777777" w:rsidR="00135375" w:rsidRPr="00B05B0B" w:rsidRDefault="00135375" w:rsidP="00F128BC">
            <w:pPr>
              <w:rPr>
                <w:rFonts w:ascii="Arial" w:hAnsi="Arial" w:cs="Arial"/>
                <w:sz w:val="20"/>
                <w:szCs w:val="20"/>
              </w:rPr>
            </w:pPr>
            <w:r w:rsidRPr="00B05B0B">
              <w:rPr>
                <w:rFonts w:ascii="Arial" w:hAnsi="Arial" w:cs="Arial"/>
                <w:sz w:val="20"/>
                <w:szCs w:val="20"/>
              </w:rPr>
              <w:t>Minimum 600 cases</w:t>
            </w:r>
          </w:p>
          <w:p w14:paraId="1608C491" w14:textId="77777777" w:rsidR="00135375" w:rsidRPr="00B05B0B" w:rsidRDefault="00135375" w:rsidP="00F128BC">
            <w:pPr>
              <w:rPr>
                <w:rFonts w:ascii="Arial" w:hAnsi="Arial" w:cs="Arial"/>
                <w:sz w:val="20"/>
                <w:szCs w:val="20"/>
              </w:rPr>
            </w:pPr>
          </w:p>
          <w:p w14:paraId="69699A0F" w14:textId="77777777" w:rsidR="00135375" w:rsidRPr="00B05B0B" w:rsidRDefault="00135375" w:rsidP="00F128BC">
            <w:pPr>
              <w:rPr>
                <w:rFonts w:ascii="Arial" w:hAnsi="Arial" w:cs="Arial"/>
                <w:sz w:val="20"/>
                <w:szCs w:val="20"/>
              </w:rPr>
            </w:pPr>
            <w:r w:rsidRPr="00B05B0B">
              <w:rPr>
                <w:rFonts w:ascii="Arial" w:hAnsi="Arial" w:cs="Arial"/>
                <w:sz w:val="20"/>
                <w:szCs w:val="20"/>
              </w:rPr>
              <w:t>Note: this is an extension of your current practice so you must access an appropriate caseload and mentor.</w:t>
            </w:r>
          </w:p>
          <w:p w14:paraId="134811CF" w14:textId="77777777" w:rsidR="00135375" w:rsidRPr="00B05B0B" w:rsidRDefault="00135375" w:rsidP="00F128BC">
            <w:pPr>
              <w:rPr>
                <w:rFonts w:ascii="Arial" w:hAnsi="Arial" w:cs="Arial"/>
                <w:sz w:val="20"/>
                <w:szCs w:val="20"/>
              </w:rPr>
            </w:pPr>
          </w:p>
        </w:tc>
        <w:tc>
          <w:tcPr>
            <w:tcW w:w="4784" w:type="dxa"/>
            <w:shd w:val="clear" w:color="auto" w:fill="auto"/>
          </w:tcPr>
          <w:p w14:paraId="4EDFFC4D"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01DF0878"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645485A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19997D38" w14:textId="77777777" w:rsidR="00135375" w:rsidRPr="00B05B0B" w:rsidRDefault="00135375" w:rsidP="00B05B0B">
            <w:pPr>
              <w:ind w:left="106"/>
              <w:rPr>
                <w:rFonts w:ascii="Arial" w:eastAsia="Calibri" w:hAnsi="Arial" w:cs="Arial"/>
                <w:sz w:val="20"/>
                <w:szCs w:val="20"/>
              </w:rPr>
            </w:pPr>
          </w:p>
        </w:tc>
      </w:tr>
      <w:tr w:rsidR="00730809" w:rsidRPr="00B05B0B" w14:paraId="433634B3" w14:textId="77777777" w:rsidTr="00BC0272">
        <w:tc>
          <w:tcPr>
            <w:tcW w:w="2209" w:type="dxa"/>
            <w:shd w:val="clear" w:color="auto" w:fill="auto"/>
          </w:tcPr>
          <w:p w14:paraId="0239445C" w14:textId="39CF3509" w:rsidR="00730809" w:rsidRPr="00B05B0B" w:rsidRDefault="00730809" w:rsidP="00F128BC">
            <w:pPr>
              <w:rPr>
                <w:rFonts w:ascii="Arial" w:hAnsi="Arial" w:cs="Arial"/>
                <w:sz w:val="20"/>
                <w:szCs w:val="20"/>
              </w:rPr>
            </w:pPr>
            <w:r>
              <w:rPr>
                <w:rFonts w:ascii="Arial" w:hAnsi="Arial" w:cs="Arial"/>
                <w:sz w:val="20"/>
                <w:szCs w:val="20"/>
              </w:rPr>
              <w:t>Chest Reporting</w:t>
            </w:r>
          </w:p>
        </w:tc>
        <w:tc>
          <w:tcPr>
            <w:tcW w:w="3466" w:type="dxa"/>
            <w:gridSpan w:val="3"/>
            <w:shd w:val="clear" w:color="auto" w:fill="auto"/>
          </w:tcPr>
          <w:p w14:paraId="67FD8E56" w14:textId="527EDBAD" w:rsidR="00730809" w:rsidRDefault="00730809" w:rsidP="00730809">
            <w:pPr>
              <w:rPr>
                <w:rFonts w:ascii="Arial" w:hAnsi="Arial" w:cs="Arial"/>
                <w:sz w:val="20"/>
                <w:szCs w:val="20"/>
              </w:rPr>
            </w:pPr>
            <w:r w:rsidRPr="00B05B0B">
              <w:rPr>
                <w:rFonts w:ascii="Arial" w:hAnsi="Arial" w:cs="Arial"/>
                <w:sz w:val="20"/>
                <w:szCs w:val="20"/>
              </w:rPr>
              <w:t>Minimum 1500 cases</w:t>
            </w:r>
          </w:p>
          <w:p w14:paraId="67BE6C3D" w14:textId="77777777" w:rsidR="00A3109B" w:rsidRPr="00B05B0B" w:rsidRDefault="00A3109B" w:rsidP="00730809">
            <w:pPr>
              <w:rPr>
                <w:rFonts w:ascii="Arial" w:hAnsi="Arial" w:cs="Arial"/>
                <w:sz w:val="20"/>
                <w:szCs w:val="20"/>
              </w:rPr>
            </w:pPr>
          </w:p>
          <w:p w14:paraId="6A003637" w14:textId="4BF35E8B" w:rsidR="00730809" w:rsidRPr="00B05B0B" w:rsidRDefault="00A3109B" w:rsidP="00730809">
            <w:pPr>
              <w:rPr>
                <w:rFonts w:ascii="Arial" w:hAnsi="Arial" w:cs="Arial"/>
                <w:sz w:val="20"/>
                <w:szCs w:val="20"/>
              </w:rPr>
            </w:pPr>
            <w:r>
              <w:rPr>
                <w:rFonts w:ascii="Arial" w:hAnsi="Arial" w:cs="Arial"/>
                <w:sz w:val="20"/>
                <w:szCs w:val="20"/>
              </w:rPr>
              <w:t xml:space="preserve">To include </w:t>
            </w:r>
            <w:r w:rsidRPr="000C2CB9">
              <w:rPr>
                <w:rFonts w:ascii="Arial" w:hAnsi="Arial" w:cs="Arial"/>
                <w:sz w:val="20"/>
                <w:szCs w:val="20"/>
              </w:rPr>
              <w:t xml:space="preserve">a range of referral sources </w:t>
            </w:r>
          </w:p>
        </w:tc>
        <w:tc>
          <w:tcPr>
            <w:tcW w:w="4784" w:type="dxa"/>
            <w:shd w:val="clear" w:color="auto" w:fill="auto"/>
          </w:tcPr>
          <w:p w14:paraId="3022E1DF"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53FF87C" w14:textId="77777777" w:rsidR="00730809" w:rsidRPr="00B05B0B"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52CD00C" w14:textId="3277DAEA" w:rsidR="00730809" w:rsidRPr="00730809" w:rsidRDefault="00730809" w:rsidP="00730809">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276B5" w:rsidRPr="00B05B0B" w14:paraId="5403EDA2" w14:textId="77777777" w:rsidTr="00BC0272">
        <w:tc>
          <w:tcPr>
            <w:tcW w:w="2209" w:type="dxa"/>
            <w:shd w:val="clear" w:color="auto" w:fill="auto"/>
          </w:tcPr>
          <w:p w14:paraId="0F14B381" w14:textId="77777777" w:rsidR="006276B5" w:rsidRPr="00B05B0B" w:rsidRDefault="006276B5" w:rsidP="00F128BC">
            <w:pPr>
              <w:rPr>
                <w:rFonts w:ascii="Arial" w:hAnsi="Arial" w:cs="Arial"/>
                <w:sz w:val="20"/>
                <w:szCs w:val="20"/>
              </w:rPr>
            </w:pPr>
            <w:r w:rsidRPr="00B05B0B">
              <w:rPr>
                <w:rFonts w:ascii="Arial" w:hAnsi="Arial" w:cs="Arial"/>
                <w:sz w:val="20"/>
                <w:szCs w:val="20"/>
              </w:rPr>
              <w:t xml:space="preserve">Mammography Reporting </w:t>
            </w:r>
          </w:p>
          <w:p w14:paraId="28370CF1" w14:textId="77777777" w:rsidR="00135375" w:rsidRPr="00B05B0B" w:rsidRDefault="00135375" w:rsidP="00F128BC">
            <w:pPr>
              <w:rPr>
                <w:rFonts w:ascii="Arial" w:hAnsi="Arial" w:cs="Arial"/>
                <w:sz w:val="20"/>
                <w:szCs w:val="20"/>
              </w:rPr>
            </w:pPr>
          </w:p>
          <w:p w14:paraId="62F8526A" w14:textId="77777777" w:rsidR="006276B5" w:rsidRPr="00B05B0B" w:rsidRDefault="006276B5" w:rsidP="00F128BC">
            <w:pPr>
              <w:rPr>
                <w:rFonts w:ascii="Arial" w:hAnsi="Arial" w:cs="Arial"/>
                <w:sz w:val="20"/>
                <w:szCs w:val="20"/>
              </w:rPr>
            </w:pPr>
            <w:r w:rsidRPr="00B05B0B">
              <w:rPr>
                <w:rFonts w:ascii="Arial" w:hAnsi="Arial" w:cs="Arial"/>
                <w:i/>
                <w:iCs/>
                <w:sz w:val="20"/>
                <w:szCs w:val="20"/>
              </w:rPr>
              <w:t>Caseload will</w:t>
            </w:r>
            <w:r w:rsidR="00135375" w:rsidRPr="00B05B0B">
              <w:rPr>
                <w:rFonts w:ascii="Arial" w:hAnsi="Arial" w:cs="Arial"/>
                <w:i/>
                <w:iCs/>
                <w:sz w:val="20"/>
                <w:szCs w:val="20"/>
              </w:rPr>
              <w:t xml:space="preserve"> vary depending </w:t>
            </w:r>
            <w:r w:rsidRPr="00B05B0B">
              <w:rPr>
                <w:rFonts w:ascii="Arial" w:hAnsi="Arial" w:cs="Arial"/>
                <w:i/>
                <w:iCs/>
                <w:sz w:val="20"/>
                <w:szCs w:val="20"/>
              </w:rPr>
              <w:t>on where you are based</w:t>
            </w:r>
            <w:r w:rsidR="00135375" w:rsidRPr="00B05B0B">
              <w:rPr>
                <w:rFonts w:ascii="Arial" w:hAnsi="Arial" w:cs="Arial"/>
                <w:i/>
                <w:iCs/>
                <w:sz w:val="20"/>
                <w:szCs w:val="20"/>
              </w:rPr>
              <w:t xml:space="preserve">. </w:t>
            </w:r>
          </w:p>
        </w:tc>
        <w:tc>
          <w:tcPr>
            <w:tcW w:w="3466" w:type="dxa"/>
            <w:gridSpan w:val="3"/>
            <w:shd w:val="clear" w:color="auto" w:fill="auto"/>
          </w:tcPr>
          <w:p w14:paraId="6B7E96AE"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Screening programme</w:t>
            </w:r>
            <w:r w:rsidRPr="00B05B0B">
              <w:rPr>
                <w:rFonts w:ascii="Arial" w:hAnsi="Arial" w:cs="Arial"/>
                <w:sz w:val="20"/>
                <w:szCs w:val="20"/>
              </w:rPr>
              <w:t xml:space="preserve">: Read 1500 screening sets and report 500 symptomatic breasts. </w:t>
            </w:r>
          </w:p>
          <w:p w14:paraId="726779CF" w14:textId="77777777" w:rsidR="006276B5" w:rsidRPr="00B05B0B" w:rsidRDefault="006276B5" w:rsidP="00F128BC">
            <w:pPr>
              <w:rPr>
                <w:rFonts w:ascii="Arial" w:hAnsi="Arial" w:cs="Arial"/>
                <w:sz w:val="20"/>
                <w:szCs w:val="20"/>
              </w:rPr>
            </w:pPr>
          </w:p>
          <w:p w14:paraId="06B8E9EC" w14:textId="77777777" w:rsidR="006276B5" w:rsidRPr="00B05B0B" w:rsidRDefault="006276B5" w:rsidP="00F128BC">
            <w:pPr>
              <w:rPr>
                <w:rFonts w:ascii="Arial" w:hAnsi="Arial" w:cs="Arial"/>
                <w:sz w:val="20"/>
                <w:szCs w:val="20"/>
              </w:rPr>
            </w:pPr>
            <w:r w:rsidRPr="00B05B0B">
              <w:rPr>
                <w:rFonts w:ascii="Arial" w:hAnsi="Arial" w:cs="Arial"/>
                <w:sz w:val="20"/>
                <w:szCs w:val="20"/>
                <w:u w:val="single"/>
              </w:rPr>
              <w:t>Symptomatic service</w:t>
            </w:r>
            <w:r w:rsidRPr="00B05B0B">
              <w:rPr>
                <w:rFonts w:ascii="Arial" w:hAnsi="Arial" w:cs="Arial"/>
                <w:sz w:val="20"/>
                <w:szCs w:val="20"/>
              </w:rPr>
              <w:t xml:space="preserve">: Read 1000 screening sets and report 1000 symptomatic breasts. You will </w:t>
            </w:r>
            <w:r w:rsidR="00135375" w:rsidRPr="00B05B0B">
              <w:rPr>
                <w:rFonts w:ascii="Arial" w:hAnsi="Arial" w:cs="Arial"/>
                <w:sz w:val="20"/>
                <w:szCs w:val="20"/>
              </w:rPr>
              <w:t xml:space="preserve">need to </w:t>
            </w:r>
            <w:proofErr w:type="gramStart"/>
            <w:r w:rsidR="00135375" w:rsidRPr="00B05B0B">
              <w:rPr>
                <w:rFonts w:ascii="Arial" w:hAnsi="Arial" w:cs="Arial"/>
                <w:sz w:val="20"/>
                <w:szCs w:val="20"/>
              </w:rPr>
              <w:t>make a</w:t>
            </w:r>
            <w:r w:rsidRPr="00B05B0B">
              <w:rPr>
                <w:rFonts w:ascii="Arial" w:hAnsi="Arial" w:cs="Arial"/>
                <w:sz w:val="20"/>
                <w:szCs w:val="20"/>
              </w:rPr>
              <w:t>rrangements</w:t>
            </w:r>
            <w:proofErr w:type="gramEnd"/>
            <w:r w:rsidRPr="00B05B0B">
              <w:rPr>
                <w:rFonts w:ascii="Arial" w:hAnsi="Arial" w:cs="Arial"/>
                <w:sz w:val="20"/>
                <w:szCs w:val="20"/>
              </w:rPr>
              <w:t xml:space="preserve"> to access screening images</w:t>
            </w:r>
            <w:r w:rsidR="00135375" w:rsidRPr="00B05B0B">
              <w:rPr>
                <w:rFonts w:ascii="Arial" w:hAnsi="Arial" w:cs="Arial"/>
                <w:sz w:val="20"/>
                <w:szCs w:val="20"/>
              </w:rPr>
              <w:t xml:space="preserve">. </w:t>
            </w:r>
          </w:p>
          <w:p w14:paraId="7EF2AF9D" w14:textId="77777777" w:rsidR="00135375" w:rsidRPr="00B05B0B" w:rsidRDefault="00135375" w:rsidP="00F128BC">
            <w:pPr>
              <w:rPr>
                <w:rFonts w:ascii="Arial" w:hAnsi="Arial" w:cs="Arial"/>
                <w:sz w:val="20"/>
                <w:szCs w:val="20"/>
              </w:rPr>
            </w:pPr>
          </w:p>
        </w:tc>
        <w:tc>
          <w:tcPr>
            <w:tcW w:w="4784" w:type="dxa"/>
            <w:shd w:val="clear" w:color="auto" w:fill="auto"/>
          </w:tcPr>
          <w:p w14:paraId="3F4812AC"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sessions per week.</w:t>
            </w:r>
          </w:p>
          <w:p w14:paraId="4B01150B"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0391288F" w14:textId="77777777" w:rsidR="00135375" w:rsidRPr="00B05B0B" w:rsidRDefault="00135375"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72CD9617" w14:textId="77777777" w:rsidR="006276B5" w:rsidRPr="00B05B0B" w:rsidRDefault="006276B5" w:rsidP="00F128BC">
            <w:pPr>
              <w:rPr>
                <w:rFonts w:ascii="Arial" w:hAnsi="Arial" w:cs="Arial"/>
                <w:sz w:val="20"/>
                <w:szCs w:val="20"/>
              </w:rPr>
            </w:pPr>
          </w:p>
        </w:tc>
      </w:tr>
      <w:tr w:rsidR="00135375" w:rsidRPr="00B05B0B" w14:paraId="66EAF8C6" w14:textId="77777777" w:rsidTr="00BC0272">
        <w:tc>
          <w:tcPr>
            <w:tcW w:w="2209" w:type="dxa"/>
            <w:shd w:val="clear" w:color="auto" w:fill="auto"/>
          </w:tcPr>
          <w:p w14:paraId="478B21A5" w14:textId="557D5923" w:rsidR="00135375" w:rsidRPr="00B05B0B" w:rsidRDefault="002E2444" w:rsidP="00F128BC">
            <w:pPr>
              <w:rPr>
                <w:rFonts w:ascii="Arial" w:hAnsi="Arial" w:cs="Arial"/>
                <w:sz w:val="20"/>
                <w:szCs w:val="20"/>
              </w:rPr>
            </w:pPr>
            <w:r w:rsidRPr="00B05B0B">
              <w:rPr>
                <w:rFonts w:ascii="Arial" w:hAnsi="Arial" w:cs="Arial"/>
                <w:sz w:val="20"/>
                <w:szCs w:val="20"/>
              </w:rPr>
              <w:t>Breast MRI Reporting</w:t>
            </w:r>
          </w:p>
        </w:tc>
        <w:tc>
          <w:tcPr>
            <w:tcW w:w="3466" w:type="dxa"/>
            <w:gridSpan w:val="3"/>
            <w:shd w:val="clear" w:color="auto" w:fill="auto"/>
          </w:tcPr>
          <w:p w14:paraId="3F969726" w14:textId="35DD06C6" w:rsidR="00135375" w:rsidRDefault="002E2444" w:rsidP="00F128BC">
            <w:pPr>
              <w:rPr>
                <w:rFonts w:ascii="Arial" w:hAnsi="Arial" w:cs="Arial"/>
                <w:sz w:val="20"/>
                <w:szCs w:val="20"/>
              </w:rPr>
            </w:pPr>
            <w:r w:rsidRPr="00B05B0B">
              <w:rPr>
                <w:rFonts w:ascii="Arial" w:hAnsi="Arial" w:cs="Arial"/>
                <w:sz w:val="20"/>
                <w:szCs w:val="20"/>
              </w:rPr>
              <w:t>Minimum 100</w:t>
            </w:r>
          </w:p>
          <w:p w14:paraId="0F316F57" w14:textId="7B59974B" w:rsidR="00E52548" w:rsidRDefault="00E52548" w:rsidP="00F128BC">
            <w:pPr>
              <w:rPr>
                <w:rFonts w:ascii="Arial" w:hAnsi="Arial" w:cs="Arial"/>
                <w:sz w:val="20"/>
                <w:szCs w:val="20"/>
              </w:rPr>
            </w:pPr>
          </w:p>
          <w:p w14:paraId="76890A9C" w14:textId="3170F540" w:rsidR="00E52548" w:rsidRPr="00B05B0B" w:rsidRDefault="00E52548" w:rsidP="00F128BC">
            <w:pPr>
              <w:rPr>
                <w:rFonts w:ascii="Arial" w:hAnsi="Arial" w:cs="Arial"/>
                <w:sz w:val="20"/>
                <w:szCs w:val="20"/>
              </w:rPr>
            </w:pPr>
            <w:r w:rsidRPr="00B05B0B">
              <w:rPr>
                <w:rFonts w:ascii="Arial" w:eastAsia="Calibri" w:hAnsi="Arial" w:cs="Arial"/>
                <w:sz w:val="20"/>
                <w:szCs w:val="20"/>
              </w:rPr>
              <w:t>Consider that you should have access to report at least 100 cases per year to maintain competency once qualified.</w:t>
            </w:r>
          </w:p>
        </w:tc>
        <w:tc>
          <w:tcPr>
            <w:tcW w:w="4784" w:type="dxa"/>
            <w:shd w:val="clear" w:color="auto" w:fill="auto"/>
          </w:tcPr>
          <w:p w14:paraId="0268F0BF" w14:textId="019D53ED" w:rsidR="00E52548" w:rsidRPr="00E52548"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0EE87C6C" w14:textId="78AA0116" w:rsidR="00E52548" w:rsidRPr="00B05B0B" w:rsidRDefault="00E52548" w:rsidP="00E52548">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7F9F516" w14:textId="57DAC354" w:rsidR="00E52548" w:rsidRPr="00B05B0B" w:rsidRDefault="00E52548"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1B3BF9CD" w14:textId="77777777" w:rsidR="00135375" w:rsidRPr="00B05B0B" w:rsidRDefault="00135375" w:rsidP="00F128BC">
            <w:pPr>
              <w:rPr>
                <w:rFonts w:ascii="Arial" w:hAnsi="Arial" w:cs="Arial"/>
                <w:sz w:val="20"/>
                <w:szCs w:val="20"/>
              </w:rPr>
            </w:pPr>
          </w:p>
        </w:tc>
      </w:tr>
      <w:tr w:rsidR="00135375" w:rsidRPr="00B05B0B" w14:paraId="758E2117" w14:textId="77777777" w:rsidTr="00BC0272">
        <w:tc>
          <w:tcPr>
            <w:tcW w:w="2209" w:type="dxa"/>
            <w:shd w:val="clear" w:color="auto" w:fill="auto"/>
          </w:tcPr>
          <w:p w14:paraId="5F56B2D2" w14:textId="77777777" w:rsidR="00135375" w:rsidRPr="00B05B0B" w:rsidRDefault="002E2444" w:rsidP="00F128BC">
            <w:pPr>
              <w:rPr>
                <w:rFonts w:ascii="Arial" w:hAnsi="Arial" w:cs="Arial"/>
                <w:sz w:val="20"/>
                <w:szCs w:val="20"/>
              </w:rPr>
            </w:pPr>
            <w:r w:rsidRPr="00B05B0B">
              <w:rPr>
                <w:rFonts w:ascii="Arial" w:hAnsi="Arial" w:cs="Arial"/>
                <w:sz w:val="20"/>
                <w:szCs w:val="20"/>
              </w:rPr>
              <w:t xml:space="preserve">Breast US </w:t>
            </w:r>
          </w:p>
        </w:tc>
        <w:tc>
          <w:tcPr>
            <w:tcW w:w="3466" w:type="dxa"/>
            <w:gridSpan w:val="3"/>
            <w:shd w:val="clear" w:color="auto" w:fill="auto"/>
          </w:tcPr>
          <w:p w14:paraId="1C171BE6" w14:textId="77777777" w:rsidR="00135375" w:rsidRPr="00B05B0B" w:rsidRDefault="002E2444" w:rsidP="00F128BC">
            <w:pPr>
              <w:rPr>
                <w:rFonts w:ascii="Arial" w:hAnsi="Arial" w:cs="Arial"/>
                <w:sz w:val="20"/>
                <w:szCs w:val="20"/>
              </w:rPr>
            </w:pPr>
            <w:r w:rsidRPr="00B05B0B">
              <w:rPr>
                <w:rFonts w:ascii="Arial" w:hAnsi="Arial" w:cs="Arial"/>
                <w:sz w:val="20"/>
                <w:szCs w:val="20"/>
              </w:rPr>
              <w:t>Minimum 200</w:t>
            </w:r>
          </w:p>
        </w:tc>
        <w:tc>
          <w:tcPr>
            <w:tcW w:w="4784" w:type="dxa"/>
            <w:shd w:val="clear" w:color="auto" w:fill="auto"/>
          </w:tcPr>
          <w:p w14:paraId="3D9618D4" w14:textId="77777777" w:rsidR="00F128BC" w:rsidRPr="00B05B0B" w:rsidRDefault="002E2444" w:rsidP="00B05B0B">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Minimum of 3 scanning sessions per week. </w:t>
            </w:r>
          </w:p>
          <w:p w14:paraId="4243416D" w14:textId="77777777" w:rsidR="00E52548" w:rsidRDefault="002E2444" w:rsidP="00E52548">
            <w:pPr>
              <w:numPr>
                <w:ilvl w:val="0"/>
                <w:numId w:val="2"/>
              </w:numPr>
              <w:ind w:left="106" w:hanging="142"/>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p w14:paraId="2931C638" w14:textId="77777777" w:rsidR="00E52548" w:rsidRPr="00E52548" w:rsidRDefault="00E52548" w:rsidP="00E52548">
            <w:pPr>
              <w:numPr>
                <w:ilvl w:val="0"/>
                <w:numId w:val="2"/>
              </w:numPr>
              <w:spacing w:after="160"/>
              <w:ind w:left="106" w:hanging="142"/>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tc>
      </w:tr>
      <w:tr w:rsidR="00F128BC" w:rsidRPr="00B05B0B" w14:paraId="60BBAA59" w14:textId="77777777" w:rsidTr="00BC0272">
        <w:tc>
          <w:tcPr>
            <w:tcW w:w="2209" w:type="dxa"/>
            <w:shd w:val="clear" w:color="auto" w:fill="auto"/>
          </w:tcPr>
          <w:p w14:paraId="68986BE2"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Breast intervention:</w:t>
            </w:r>
          </w:p>
          <w:p w14:paraId="3A6FB91C" w14:textId="77777777" w:rsidR="00F128BC" w:rsidRPr="00B05B0B" w:rsidRDefault="00F128BC" w:rsidP="00672D50">
            <w:pPr>
              <w:rPr>
                <w:rFonts w:ascii="Arial" w:hAnsi="Arial" w:cs="Arial"/>
                <w:sz w:val="20"/>
                <w:szCs w:val="20"/>
              </w:rPr>
            </w:pPr>
          </w:p>
        </w:tc>
        <w:tc>
          <w:tcPr>
            <w:tcW w:w="3466" w:type="dxa"/>
            <w:gridSpan w:val="3"/>
            <w:shd w:val="clear" w:color="auto" w:fill="auto"/>
          </w:tcPr>
          <w:p w14:paraId="6B1D323F"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40 Core Biopsy &amp; 10 localisations</w:t>
            </w:r>
          </w:p>
          <w:p w14:paraId="5A1D9B3D" w14:textId="77777777" w:rsidR="00F128BC" w:rsidRPr="00B05B0B" w:rsidRDefault="00F128BC" w:rsidP="00F128BC">
            <w:pPr>
              <w:rPr>
                <w:rFonts w:ascii="Arial" w:hAnsi="Arial" w:cs="Arial"/>
                <w:sz w:val="20"/>
                <w:szCs w:val="20"/>
              </w:rPr>
            </w:pPr>
            <w:r w:rsidRPr="00B05B0B">
              <w:rPr>
                <w:rFonts w:ascii="Arial" w:hAnsi="Arial" w:cs="Arial"/>
                <w:sz w:val="20"/>
                <w:szCs w:val="20"/>
              </w:rPr>
              <w:t xml:space="preserve">or 50 Biopsy </w:t>
            </w:r>
          </w:p>
          <w:p w14:paraId="3CD952D8" w14:textId="77777777" w:rsidR="00F128BC" w:rsidRPr="00B05B0B" w:rsidRDefault="00F128BC" w:rsidP="00F128BC">
            <w:pPr>
              <w:rPr>
                <w:rFonts w:ascii="Arial" w:hAnsi="Arial" w:cs="Arial"/>
                <w:sz w:val="20"/>
                <w:szCs w:val="20"/>
              </w:rPr>
            </w:pPr>
          </w:p>
        </w:tc>
        <w:tc>
          <w:tcPr>
            <w:tcW w:w="4784" w:type="dxa"/>
            <w:shd w:val="clear" w:color="auto" w:fill="auto"/>
          </w:tcPr>
          <w:p w14:paraId="784C0095" w14:textId="77777777" w:rsidR="00F128BC" w:rsidRPr="00B05B0B"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 xml:space="preserve">Minimum of 2 or 3 cases per week.  </w:t>
            </w:r>
          </w:p>
          <w:p w14:paraId="16BF4559" w14:textId="77777777" w:rsidR="00F128BC" w:rsidRPr="00E52548" w:rsidRDefault="00F128BC"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Attendance at relevant discrepancy and MDT meeting (minimum 4)</w:t>
            </w:r>
          </w:p>
          <w:p w14:paraId="0FC87751" w14:textId="77777777" w:rsidR="00E52548" w:rsidRPr="008A53B1" w:rsidRDefault="00E52548" w:rsidP="00B05B0B">
            <w:pPr>
              <w:numPr>
                <w:ilvl w:val="0"/>
                <w:numId w:val="2"/>
              </w:numPr>
              <w:ind w:left="106" w:hanging="142"/>
              <w:rPr>
                <w:rFonts w:ascii="Arial"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42D42C7E" w14:textId="30643816" w:rsidR="008A53B1" w:rsidRPr="00B05B0B" w:rsidRDefault="008A53B1" w:rsidP="008A53B1">
            <w:pPr>
              <w:ind w:left="106"/>
              <w:rPr>
                <w:rFonts w:ascii="Arial" w:hAnsi="Arial" w:cs="Arial"/>
                <w:sz w:val="20"/>
                <w:szCs w:val="20"/>
              </w:rPr>
            </w:pPr>
          </w:p>
        </w:tc>
      </w:tr>
      <w:tr w:rsidR="00F128BC" w:rsidRPr="00B05B0B" w14:paraId="2252D431" w14:textId="77777777" w:rsidTr="00BC0272">
        <w:tc>
          <w:tcPr>
            <w:tcW w:w="2209" w:type="dxa"/>
            <w:shd w:val="clear" w:color="auto" w:fill="auto"/>
          </w:tcPr>
          <w:p w14:paraId="1A830A9A" w14:textId="77777777" w:rsidR="00F128BC" w:rsidRPr="00B05B0B" w:rsidRDefault="00F128BC" w:rsidP="00B05B0B">
            <w:pPr>
              <w:spacing w:after="160"/>
              <w:rPr>
                <w:rFonts w:ascii="Arial" w:eastAsia="Calibri" w:hAnsi="Arial" w:cs="Arial"/>
                <w:sz w:val="20"/>
                <w:szCs w:val="20"/>
              </w:rPr>
            </w:pPr>
            <w:r w:rsidRPr="00B05B0B">
              <w:rPr>
                <w:rFonts w:ascii="Arial" w:eastAsia="Calibri" w:hAnsi="Arial" w:cs="Arial"/>
                <w:sz w:val="20"/>
                <w:szCs w:val="20"/>
              </w:rPr>
              <w:t>Barium Swallow and Video Fluoroscopy</w:t>
            </w:r>
          </w:p>
          <w:p w14:paraId="4BEE05C7" w14:textId="00D94480" w:rsidR="00730809" w:rsidRPr="00B05B0B" w:rsidRDefault="00F128BC" w:rsidP="00B05B0B">
            <w:pPr>
              <w:spacing w:after="160"/>
              <w:rPr>
                <w:rFonts w:ascii="Arial" w:eastAsia="Calibri" w:hAnsi="Arial" w:cs="Arial"/>
                <w:sz w:val="20"/>
                <w:szCs w:val="20"/>
              </w:rPr>
            </w:pPr>
            <w:proofErr w:type="spellStart"/>
            <w:r w:rsidRPr="00B05B0B">
              <w:rPr>
                <w:rFonts w:ascii="Arial" w:eastAsia="Calibri" w:hAnsi="Arial" w:cs="Arial"/>
                <w:sz w:val="20"/>
                <w:szCs w:val="20"/>
              </w:rPr>
              <w:t>Proctogram</w:t>
            </w:r>
            <w:proofErr w:type="spellEnd"/>
          </w:p>
        </w:tc>
        <w:tc>
          <w:tcPr>
            <w:tcW w:w="3466" w:type="dxa"/>
            <w:gridSpan w:val="3"/>
            <w:shd w:val="clear" w:color="auto" w:fill="auto"/>
          </w:tcPr>
          <w:p w14:paraId="05607891" w14:textId="77777777" w:rsidR="00F128BC" w:rsidRPr="00B05B0B" w:rsidRDefault="00672D50" w:rsidP="00B05B0B">
            <w:pPr>
              <w:spacing w:after="160"/>
              <w:rPr>
                <w:rFonts w:ascii="Arial" w:hAnsi="Arial" w:cs="Arial"/>
                <w:sz w:val="20"/>
                <w:szCs w:val="20"/>
              </w:rPr>
            </w:pPr>
            <w:r w:rsidRPr="00B05B0B">
              <w:rPr>
                <w:rFonts w:ascii="Arial" w:hAnsi="Arial" w:cs="Arial"/>
                <w:sz w:val="20"/>
                <w:szCs w:val="20"/>
              </w:rPr>
              <w:t xml:space="preserve">Minimum </w:t>
            </w:r>
            <w:r w:rsidR="00F128BC" w:rsidRPr="00B05B0B">
              <w:rPr>
                <w:rFonts w:ascii="Arial" w:hAnsi="Arial" w:cs="Arial"/>
                <w:sz w:val="20"/>
                <w:szCs w:val="20"/>
              </w:rPr>
              <w:t>75 performed examinations</w:t>
            </w:r>
          </w:p>
          <w:p w14:paraId="60FDFAE9" w14:textId="77777777" w:rsidR="00F128BC" w:rsidRPr="00B05B0B" w:rsidRDefault="00F128BC" w:rsidP="00B05B0B">
            <w:pPr>
              <w:spacing w:after="160"/>
              <w:rPr>
                <w:rFonts w:ascii="Arial" w:hAnsi="Arial" w:cs="Arial"/>
                <w:sz w:val="20"/>
                <w:szCs w:val="20"/>
              </w:rPr>
            </w:pPr>
            <w:r w:rsidRPr="00B05B0B">
              <w:rPr>
                <w:rFonts w:ascii="Arial" w:hAnsi="Arial" w:cs="Arial"/>
                <w:sz w:val="20"/>
                <w:szCs w:val="20"/>
              </w:rPr>
              <w:t>Minimum 150 reported</w:t>
            </w:r>
          </w:p>
        </w:tc>
        <w:tc>
          <w:tcPr>
            <w:tcW w:w="4784" w:type="dxa"/>
            <w:shd w:val="clear" w:color="auto" w:fill="auto"/>
          </w:tcPr>
          <w:p w14:paraId="0A8FAB3E" w14:textId="77777777" w:rsidR="00672D50" w:rsidRPr="00372C86" w:rsidRDefault="00672D50" w:rsidP="00372C86">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2 lists performed examinations per week </w:t>
            </w:r>
            <w:r w:rsidR="00372C86">
              <w:rPr>
                <w:rFonts w:ascii="Arial" w:eastAsia="Calibri" w:hAnsi="Arial" w:cs="Arial"/>
                <w:sz w:val="20"/>
                <w:szCs w:val="20"/>
              </w:rPr>
              <w:t>plus</w:t>
            </w:r>
            <w:r w:rsidRPr="00B05B0B">
              <w:rPr>
                <w:rFonts w:ascii="Arial" w:eastAsia="Calibri" w:hAnsi="Arial" w:cs="Arial"/>
                <w:sz w:val="20"/>
                <w:szCs w:val="20"/>
              </w:rPr>
              <w:t xml:space="preserve"> minimum of </w:t>
            </w:r>
            <w:r w:rsidR="00E52548">
              <w:rPr>
                <w:rFonts w:ascii="Arial" w:eastAsia="Calibri" w:hAnsi="Arial" w:cs="Arial"/>
                <w:sz w:val="20"/>
                <w:szCs w:val="20"/>
              </w:rPr>
              <w:t xml:space="preserve">2x </w:t>
            </w:r>
            <w:proofErr w:type="gramStart"/>
            <w:r w:rsidRPr="00B05B0B">
              <w:rPr>
                <w:rFonts w:ascii="Arial" w:eastAsia="Calibri" w:hAnsi="Arial" w:cs="Arial"/>
                <w:sz w:val="20"/>
                <w:szCs w:val="20"/>
              </w:rPr>
              <w:t>4 hour</w:t>
            </w:r>
            <w:proofErr w:type="gramEnd"/>
            <w:r w:rsidRPr="00B05B0B">
              <w:rPr>
                <w:rFonts w:ascii="Arial" w:eastAsia="Calibri" w:hAnsi="Arial" w:cs="Arial"/>
                <w:sz w:val="20"/>
                <w:szCs w:val="20"/>
              </w:rPr>
              <w:t xml:space="preserve"> reporting </w:t>
            </w:r>
            <w:r w:rsidRPr="00372C86">
              <w:rPr>
                <w:rFonts w:ascii="Arial" w:eastAsia="Calibri" w:hAnsi="Arial" w:cs="Arial"/>
                <w:sz w:val="20"/>
                <w:szCs w:val="20"/>
              </w:rPr>
              <w:t>per week.</w:t>
            </w:r>
          </w:p>
          <w:p w14:paraId="44A920E5"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Face to face case discussion/ sitting on reporting list with mentor at least twice per month.</w:t>
            </w:r>
          </w:p>
          <w:p w14:paraId="275FD3F3" w14:textId="77777777" w:rsidR="00F128BC" w:rsidRPr="00B05B0B" w:rsidRDefault="00672D50" w:rsidP="00B05B0B">
            <w:pPr>
              <w:numPr>
                <w:ilvl w:val="0"/>
                <w:numId w:val="5"/>
              </w:numPr>
              <w:spacing w:after="160"/>
              <w:ind w:left="173" w:hanging="173"/>
              <w:rPr>
                <w:rFonts w:ascii="Arial" w:eastAsia="Calibri" w:hAnsi="Arial" w:cs="Arial"/>
                <w:sz w:val="20"/>
                <w:szCs w:val="20"/>
              </w:rPr>
            </w:pPr>
            <w:r w:rsidRPr="00B05B0B">
              <w:rPr>
                <w:rFonts w:ascii="Arial" w:eastAsia="Calibri" w:hAnsi="Arial" w:cs="Arial"/>
                <w:sz w:val="20"/>
                <w:szCs w:val="20"/>
              </w:rPr>
              <w:t xml:space="preserve">Attendance at relevant discrepancy and MDT meeting (minimum 4) </w:t>
            </w:r>
          </w:p>
        </w:tc>
      </w:tr>
      <w:tr w:rsidR="00672D50" w:rsidRPr="00B05B0B" w14:paraId="54BCAEE9" w14:textId="77777777" w:rsidTr="00BC0272">
        <w:tc>
          <w:tcPr>
            <w:tcW w:w="2209" w:type="dxa"/>
            <w:shd w:val="clear" w:color="auto" w:fill="auto"/>
          </w:tcPr>
          <w:p w14:paraId="5EA31724" w14:textId="77777777" w:rsidR="00672D50" w:rsidRPr="00B05B0B" w:rsidRDefault="00672D50" w:rsidP="00B05B0B">
            <w:pPr>
              <w:spacing w:after="160"/>
              <w:rPr>
                <w:rFonts w:ascii="Arial" w:eastAsia="Calibri" w:hAnsi="Arial" w:cs="Arial"/>
                <w:sz w:val="20"/>
                <w:szCs w:val="20"/>
              </w:rPr>
            </w:pPr>
            <w:r w:rsidRPr="00B05B0B">
              <w:rPr>
                <w:rFonts w:ascii="Arial" w:eastAsia="Calibri" w:hAnsi="Arial" w:cs="Arial"/>
                <w:sz w:val="20"/>
                <w:szCs w:val="20"/>
              </w:rPr>
              <w:t>Cardiac Stress</w:t>
            </w:r>
          </w:p>
        </w:tc>
        <w:tc>
          <w:tcPr>
            <w:tcW w:w="3466" w:type="dxa"/>
            <w:gridSpan w:val="3"/>
            <w:shd w:val="clear" w:color="auto" w:fill="auto"/>
          </w:tcPr>
          <w:p w14:paraId="31BBBAE3" w14:textId="77777777" w:rsidR="00672D50" w:rsidRPr="00B05B0B" w:rsidRDefault="00672D50" w:rsidP="00B05B0B">
            <w:pPr>
              <w:spacing w:after="160"/>
              <w:rPr>
                <w:rFonts w:ascii="Arial" w:hAnsi="Arial" w:cs="Arial"/>
                <w:sz w:val="20"/>
                <w:szCs w:val="20"/>
              </w:rPr>
            </w:pPr>
            <w:r w:rsidRPr="00B05B0B">
              <w:rPr>
                <w:rFonts w:ascii="Arial" w:hAnsi="Arial" w:cs="Arial"/>
                <w:sz w:val="20"/>
                <w:szCs w:val="20"/>
              </w:rPr>
              <w:t xml:space="preserve">140 – 170 Minimum </w:t>
            </w:r>
          </w:p>
          <w:p w14:paraId="09FD6525" w14:textId="77777777" w:rsidR="00672D50" w:rsidRPr="00B05B0B" w:rsidRDefault="00672D50" w:rsidP="00B05B0B">
            <w:pPr>
              <w:spacing w:after="160"/>
              <w:rPr>
                <w:rFonts w:ascii="Arial" w:hAnsi="Arial" w:cs="Arial"/>
                <w:sz w:val="20"/>
                <w:szCs w:val="20"/>
              </w:rPr>
            </w:pPr>
            <w:r w:rsidRPr="00B05B0B">
              <w:rPr>
                <w:rFonts w:ascii="Arial" w:eastAsia="Calibri" w:hAnsi="Arial" w:cs="Arial"/>
                <w:sz w:val="20"/>
                <w:szCs w:val="20"/>
              </w:rPr>
              <w:t>Maximum and minimum case numbers are dependent on prior experience</w:t>
            </w:r>
          </w:p>
        </w:tc>
        <w:tc>
          <w:tcPr>
            <w:tcW w:w="4784" w:type="dxa"/>
            <w:shd w:val="clear" w:color="auto" w:fill="auto"/>
          </w:tcPr>
          <w:p w14:paraId="591DE547" w14:textId="77777777" w:rsidR="00672D50" w:rsidRPr="00B05B0B" w:rsidRDefault="00672D50" w:rsidP="00B05B0B">
            <w:pPr>
              <w:numPr>
                <w:ilvl w:val="0"/>
                <w:numId w:val="5"/>
              </w:numPr>
              <w:ind w:left="173" w:hanging="173"/>
              <w:rPr>
                <w:rFonts w:ascii="Arial" w:eastAsia="Calibri" w:hAnsi="Arial" w:cs="Arial"/>
                <w:sz w:val="20"/>
                <w:szCs w:val="20"/>
              </w:rPr>
            </w:pPr>
            <w:r w:rsidRPr="00B05B0B">
              <w:rPr>
                <w:rFonts w:ascii="Arial" w:eastAsia="Calibri" w:hAnsi="Arial" w:cs="Arial"/>
                <w:sz w:val="20"/>
                <w:szCs w:val="20"/>
              </w:rPr>
              <w:t xml:space="preserve">Minimum 5 cases per week.  </w:t>
            </w:r>
          </w:p>
          <w:p w14:paraId="6AF1AE68" w14:textId="77777777" w:rsidR="00672D50" w:rsidRPr="00B05B0B" w:rsidRDefault="00672D50" w:rsidP="00B05B0B">
            <w:pPr>
              <w:ind w:left="173"/>
              <w:rPr>
                <w:rFonts w:ascii="Arial" w:eastAsia="Calibri" w:hAnsi="Arial" w:cs="Arial"/>
                <w:sz w:val="20"/>
                <w:szCs w:val="20"/>
              </w:rPr>
            </w:pPr>
          </w:p>
        </w:tc>
      </w:tr>
      <w:tr w:rsidR="00EC70F5" w:rsidRPr="00B05B0B" w14:paraId="620F62EB" w14:textId="77777777" w:rsidTr="00BC0272">
        <w:tc>
          <w:tcPr>
            <w:tcW w:w="10459" w:type="dxa"/>
            <w:gridSpan w:val="5"/>
            <w:shd w:val="clear" w:color="auto" w:fill="auto"/>
          </w:tcPr>
          <w:p w14:paraId="621F33B4" w14:textId="77777777" w:rsidR="00EC70F5" w:rsidRPr="00B05B0B" w:rsidRDefault="00EC70F5" w:rsidP="00EC70F5">
            <w:pPr>
              <w:rPr>
                <w:rFonts w:ascii="Arial" w:eastAsia="Calibri" w:hAnsi="Arial" w:cs="Arial"/>
                <w:sz w:val="20"/>
                <w:szCs w:val="20"/>
              </w:rPr>
            </w:pPr>
          </w:p>
        </w:tc>
      </w:tr>
      <w:tr w:rsidR="003B695F" w:rsidRPr="00B05B0B" w14:paraId="68B11EDA" w14:textId="77777777" w:rsidTr="003B695F">
        <w:tc>
          <w:tcPr>
            <w:tcW w:w="2263" w:type="dxa"/>
            <w:gridSpan w:val="2"/>
            <w:shd w:val="clear" w:color="auto" w:fill="auto"/>
          </w:tcPr>
          <w:p w14:paraId="56A30802"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Mammography</w:t>
            </w:r>
          </w:p>
          <w:p w14:paraId="47772040" w14:textId="77777777" w:rsidR="003B695F" w:rsidRPr="00B05B0B" w:rsidRDefault="003B695F" w:rsidP="003B695F">
            <w:pPr>
              <w:rPr>
                <w:rFonts w:ascii="Arial" w:eastAsia="Calibri" w:hAnsi="Arial" w:cs="Arial"/>
                <w:sz w:val="20"/>
                <w:szCs w:val="20"/>
              </w:rPr>
            </w:pPr>
          </w:p>
          <w:p w14:paraId="401D03D4" w14:textId="77777777" w:rsidR="003B695F" w:rsidRPr="00B05B0B" w:rsidRDefault="003B695F" w:rsidP="003B695F">
            <w:pPr>
              <w:rPr>
                <w:rFonts w:ascii="Arial" w:eastAsia="Calibri" w:hAnsi="Arial" w:cs="Arial"/>
                <w:sz w:val="20"/>
                <w:szCs w:val="20"/>
              </w:rPr>
            </w:pPr>
          </w:p>
          <w:p w14:paraId="1AABCCF4" w14:textId="3428A7EB" w:rsidR="003B695F" w:rsidRPr="00B05B0B" w:rsidRDefault="003B695F" w:rsidP="003B695F">
            <w:pPr>
              <w:rPr>
                <w:rFonts w:ascii="Arial" w:eastAsia="Calibri" w:hAnsi="Arial" w:cs="Arial"/>
                <w:sz w:val="20"/>
                <w:szCs w:val="20"/>
              </w:rPr>
            </w:pPr>
            <w:r w:rsidRPr="00B05B0B">
              <w:rPr>
                <w:rFonts w:ascii="Arial" w:hAnsi="Arial" w:cs="Arial"/>
                <w:i/>
                <w:iCs/>
                <w:sz w:val="20"/>
                <w:szCs w:val="20"/>
              </w:rPr>
              <w:t>Caseload will vary depending on where you are based.</w:t>
            </w:r>
          </w:p>
        </w:tc>
        <w:tc>
          <w:tcPr>
            <w:tcW w:w="3402" w:type="dxa"/>
            <w:shd w:val="clear" w:color="auto" w:fill="auto"/>
          </w:tcPr>
          <w:p w14:paraId="16BEBC4A" w14:textId="77777777"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rPr>
              <w:t>Minimum 250 performed examinations</w:t>
            </w:r>
          </w:p>
          <w:p w14:paraId="2E4A1529" w14:textId="77777777" w:rsidR="003B695F" w:rsidRPr="00B05B0B" w:rsidRDefault="003B695F" w:rsidP="003B695F">
            <w:pPr>
              <w:rPr>
                <w:rFonts w:ascii="Arial" w:hAnsi="Arial" w:cs="Arial"/>
                <w:sz w:val="20"/>
                <w:szCs w:val="20"/>
              </w:rPr>
            </w:pPr>
          </w:p>
          <w:p w14:paraId="4BE25EFE" w14:textId="77777777" w:rsidR="003B695F" w:rsidRPr="00B05B0B" w:rsidRDefault="003B695F" w:rsidP="003B695F">
            <w:pPr>
              <w:rPr>
                <w:rFonts w:ascii="Arial" w:eastAsia="Calibri" w:hAnsi="Arial" w:cs="Arial"/>
                <w:sz w:val="20"/>
                <w:szCs w:val="20"/>
              </w:rPr>
            </w:pPr>
          </w:p>
        </w:tc>
        <w:tc>
          <w:tcPr>
            <w:tcW w:w="4794" w:type="dxa"/>
            <w:gridSpan w:val="2"/>
            <w:shd w:val="clear" w:color="auto" w:fill="auto"/>
          </w:tcPr>
          <w:p w14:paraId="6B1A9B29" w14:textId="77777777" w:rsidR="003B695F" w:rsidRPr="00B05B0B" w:rsidRDefault="003B695F" w:rsidP="003B695F">
            <w:pPr>
              <w:numPr>
                <w:ilvl w:val="0"/>
                <w:numId w:val="4"/>
              </w:numPr>
              <w:spacing w:after="160"/>
              <w:ind w:left="172" w:hanging="172"/>
              <w:rPr>
                <w:rFonts w:ascii="Arial" w:eastAsia="Calibri" w:hAnsi="Arial" w:cs="Arial"/>
                <w:sz w:val="20"/>
                <w:szCs w:val="20"/>
              </w:rPr>
            </w:pPr>
            <w:r w:rsidRPr="00B05B0B">
              <w:rPr>
                <w:rFonts w:ascii="Arial" w:eastAsia="Calibri" w:hAnsi="Arial" w:cs="Arial"/>
                <w:sz w:val="20"/>
                <w:szCs w:val="20"/>
              </w:rPr>
              <w:t>Minimum 25 per week</w:t>
            </w:r>
          </w:p>
          <w:p w14:paraId="7F75E3CD" w14:textId="76BF68DB" w:rsidR="003B695F" w:rsidRPr="00B05B0B" w:rsidRDefault="003B695F" w:rsidP="003B695F">
            <w:pPr>
              <w:rPr>
                <w:rFonts w:ascii="Arial" w:eastAsia="Calibri" w:hAnsi="Arial" w:cs="Arial"/>
                <w:sz w:val="20"/>
                <w:szCs w:val="20"/>
              </w:rPr>
            </w:pPr>
            <w:r w:rsidRPr="00B05B0B">
              <w:rPr>
                <w:rFonts w:ascii="Arial" w:eastAsia="Calibri" w:hAnsi="Arial" w:cs="Arial"/>
                <w:sz w:val="20"/>
                <w:szCs w:val="20"/>
                <w:u w:val="single"/>
              </w:rPr>
              <w:t>Symptomatic services only</w:t>
            </w:r>
            <w:r w:rsidRPr="00B05B0B">
              <w:rPr>
                <w:rFonts w:ascii="Arial" w:eastAsia="Calibri" w:hAnsi="Arial" w:cs="Arial"/>
                <w:sz w:val="20"/>
                <w:szCs w:val="20"/>
              </w:rPr>
              <w:t xml:space="preserve">: </w:t>
            </w:r>
            <w:proofErr w:type="gramStart"/>
            <w:r w:rsidRPr="00B05B0B">
              <w:rPr>
                <w:rFonts w:ascii="Arial" w:eastAsia="Calibri" w:hAnsi="Arial" w:cs="Arial"/>
                <w:sz w:val="20"/>
                <w:szCs w:val="20"/>
              </w:rPr>
              <w:t>In order to</w:t>
            </w:r>
            <w:proofErr w:type="gramEnd"/>
            <w:r w:rsidRPr="00B05B0B">
              <w:rPr>
                <w:rFonts w:ascii="Arial" w:eastAsia="Calibri" w:hAnsi="Arial" w:cs="Arial"/>
                <w:sz w:val="20"/>
                <w:szCs w:val="20"/>
              </w:rPr>
              <w:t xml:space="preserve"> meet the requirements of this course a minimum number of 20 cases per week is required. If this is not </w:t>
            </w:r>
            <w:proofErr w:type="gramStart"/>
            <w:r w:rsidRPr="00B05B0B">
              <w:rPr>
                <w:rFonts w:ascii="Arial" w:eastAsia="Calibri" w:hAnsi="Arial" w:cs="Arial"/>
                <w:sz w:val="20"/>
                <w:szCs w:val="20"/>
              </w:rPr>
              <w:t>achievable</w:t>
            </w:r>
            <w:proofErr w:type="gramEnd"/>
            <w:r w:rsidRPr="00B05B0B">
              <w:rPr>
                <w:rFonts w:ascii="Arial" w:eastAsia="Calibri" w:hAnsi="Arial" w:cs="Arial"/>
                <w:sz w:val="20"/>
                <w:szCs w:val="20"/>
              </w:rPr>
              <w:t xml:space="preserve"> then you need to arrange additional time at a screening service to achieve your case numbers. This will be at an additional cost to your service.</w:t>
            </w:r>
          </w:p>
        </w:tc>
      </w:tr>
    </w:tbl>
    <w:p w14:paraId="62DD4CF8" w14:textId="77777777" w:rsidR="006276B5" w:rsidRDefault="006276B5" w:rsidP="005C585B">
      <w:pPr>
        <w:rPr>
          <w:rFonts w:ascii="Arial" w:hAnsi="Arial" w:cs="Arial"/>
        </w:rPr>
      </w:pPr>
    </w:p>
    <w:p w14:paraId="5EDEBAD5" w14:textId="475BD0D5" w:rsidR="00E469A8" w:rsidRDefault="00E469A8" w:rsidP="005C585B">
      <w:pPr>
        <w:rPr>
          <w:rFonts w:ascii="Arial" w:hAnsi="Arial" w:cs="Arial"/>
        </w:rPr>
      </w:pPr>
    </w:p>
    <w:p w14:paraId="286761CF" w14:textId="2120014B" w:rsidR="003B695F" w:rsidRDefault="003B695F" w:rsidP="005C585B">
      <w:pPr>
        <w:rPr>
          <w:rFonts w:ascii="Arial" w:hAnsi="Arial" w:cs="Arial"/>
        </w:rPr>
      </w:pPr>
    </w:p>
    <w:p w14:paraId="63DE4B79" w14:textId="620247C2" w:rsidR="003B695F" w:rsidRDefault="003B695F" w:rsidP="005C585B">
      <w:pPr>
        <w:rPr>
          <w:rFonts w:ascii="Arial" w:hAnsi="Arial" w:cs="Arial"/>
        </w:rPr>
      </w:pPr>
    </w:p>
    <w:p w14:paraId="0C87BF69" w14:textId="4EC6E221" w:rsidR="003B695F" w:rsidRDefault="003B695F" w:rsidP="005C585B">
      <w:pPr>
        <w:rPr>
          <w:rFonts w:ascii="Arial" w:hAnsi="Arial" w:cs="Arial"/>
        </w:rPr>
      </w:pPr>
    </w:p>
    <w:p w14:paraId="3EDDF4AA" w14:textId="63FFEE14" w:rsidR="003B695F" w:rsidRDefault="003B695F" w:rsidP="005C585B">
      <w:pPr>
        <w:rPr>
          <w:rFonts w:ascii="Arial" w:hAnsi="Arial" w:cs="Arial"/>
        </w:rPr>
      </w:pPr>
    </w:p>
    <w:p w14:paraId="6C5D6AAD" w14:textId="56D260E3" w:rsidR="003B695F" w:rsidRDefault="003B695F" w:rsidP="005C585B">
      <w:pPr>
        <w:rPr>
          <w:rFonts w:ascii="Arial" w:hAnsi="Arial" w:cs="Arial"/>
        </w:rPr>
      </w:pPr>
    </w:p>
    <w:p w14:paraId="5FDBCFFC" w14:textId="0EC6E97D" w:rsidR="003B695F" w:rsidRDefault="003B695F" w:rsidP="005C585B">
      <w:pPr>
        <w:rPr>
          <w:rFonts w:ascii="Arial" w:hAnsi="Arial" w:cs="Arial"/>
        </w:rPr>
      </w:pPr>
    </w:p>
    <w:p w14:paraId="7FF82C4F" w14:textId="77777777" w:rsidR="003B695F" w:rsidRDefault="003B695F" w:rsidP="005C585B">
      <w:pPr>
        <w:rPr>
          <w:rFonts w:ascii="Arial" w:hAnsi="Arial" w:cs="Arial"/>
        </w:rPr>
      </w:pPr>
    </w:p>
    <w:p w14:paraId="21B25712" w14:textId="77777777" w:rsidR="00672D50" w:rsidRDefault="00672D50" w:rsidP="005C585B">
      <w:pPr>
        <w:rPr>
          <w:rFonts w:ascii="Arial" w:hAnsi="Arial" w:cs="Arial"/>
        </w:rPr>
      </w:pPr>
    </w:p>
    <w:p w14:paraId="51C31146" w14:textId="77777777" w:rsidR="003A481E" w:rsidRDefault="003A481E" w:rsidP="005C585B">
      <w:pPr>
        <w:rPr>
          <w:rFonts w:ascii="Arial" w:hAnsi="Arial" w:cs="Arial"/>
        </w:rPr>
      </w:pPr>
    </w:p>
    <w:p w14:paraId="437A8C10" w14:textId="77777777" w:rsidR="003A481E" w:rsidRDefault="003A481E" w:rsidP="005C585B">
      <w:pPr>
        <w:rPr>
          <w:rFonts w:ascii="Arial" w:hAnsi="Arial" w:cs="Arial"/>
        </w:rPr>
      </w:pPr>
    </w:p>
    <w:p w14:paraId="4F5C0F4A" w14:textId="77777777" w:rsidR="003A481E" w:rsidRDefault="003A481E" w:rsidP="005C585B">
      <w:pPr>
        <w:rPr>
          <w:rFonts w:ascii="Arial" w:hAnsi="Arial" w:cs="Arial"/>
        </w:rPr>
      </w:pPr>
    </w:p>
    <w:p w14:paraId="19C35CAE" w14:textId="77777777" w:rsidR="003A481E" w:rsidRDefault="003A481E" w:rsidP="005C585B">
      <w:pPr>
        <w:rPr>
          <w:rFonts w:ascii="Arial" w:hAnsi="Arial" w:cs="Arial"/>
        </w:rPr>
      </w:pPr>
    </w:p>
    <w:p w14:paraId="76C74E08" w14:textId="77777777" w:rsidR="003A481E" w:rsidRDefault="003A481E" w:rsidP="005C585B">
      <w:pPr>
        <w:rPr>
          <w:rFonts w:ascii="Arial" w:hAnsi="Arial" w:cs="Arial"/>
        </w:rPr>
      </w:pPr>
    </w:p>
    <w:p w14:paraId="57098C68" w14:textId="77777777" w:rsidR="003A481E" w:rsidRDefault="003A481E" w:rsidP="005C585B">
      <w:pPr>
        <w:rPr>
          <w:rFonts w:ascii="Arial" w:hAnsi="Arial" w:cs="Arial"/>
        </w:rPr>
      </w:pPr>
    </w:p>
    <w:p w14:paraId="1158FDE7" w14:textId="2C173B90" w:rsidR="006C2786" w:rsidRDefault="006C2786" w:rsidP="005C585B">
      <w:pPr>
        <w:rPr>
          <w:rFonts w:ascii="Arial" w:hAnsi="Arial" w:cs="Arial"/>
          <w:b/>
          <w:sz w:val="22"/>
          <w:szCs w:val="22"/>
        </w:rPr>
      </w:pPr>
      <w:r>
        <w:rPr>
          <w:rFonts w:ascii="Arial" w:hAnsi="Arial" w:cs="Arial"/>
          <w:b/>
          <w:sz w:val="22"/>
          <w:szCs w:val="22"/>
        </w:rPr>
        <w:t>Appendix 2</w:t>
      </w:r>
    </w:p>
    <w:p w14:paraId="1E1152BF" w14:textId="77777777" w:rsidR="006C2786" w:rsidRDefault="006C2786" w:rsidP="005C585B">
      <w:pPr>
        <w:rPr>
          <w:rFonts w:ascii="Arial" w:hAnsi="Arial" w:cs="Arial"/>
          <w:b/>
          <w:sz w:val="22"/>
          <w:szCs w:val="22"/>
        </w:rPr>
      </w:pPr>
    </w:p>
    <w:p w14:paraId="19A03C56" w14:textId="6EC8D2F9" w:rsidR="00D940A6" w:rsidRPr="00D940A6" w:rsidRDefault="00D940A6" w:rsidP="00D940A6">
      <w:pPr>
        <w:rPr>
          <w:rFonts w:ascii="Calibri Light" w:hAnsi="Calibri Light"/>
          <w:sz w:val="32"/>
          <w:szCs w:val="22"/>
        </w:rPr>
      </w:pPr>
      <w:r w:rsidRPr="00D940A6">
        <w:rPr>
          <w:rFonts w:ascii="Calibri Light" w:hAnsi="Calibri Light"/>
          <w:b/>
          <w:sz w:val="32"/>
          <w:szCs w:val="22"/>
        </w:rPr>
        <w:t xml:space="preserve">IMAGE SHARING AGREEMENT  </w:t>
      </w:r>
    </w:p>
    <w:p w14:paraId="333765A4" w14:textId="77777777" w:rsidR="00D940A6" w:rsidRPr="00D940A6" w:rsidRDefault="00D940A6" w:rsidP="00D940A6">
      <w:pPr>
        <w:rPr>
          <w:rFonts w:ascii="Calibri Light" w:hAnsi="Calibri Light"/>
          <w:sz w:val="32"/>
          <w:szCs w:val="22"/>
        </w:rPr>
      </w:pPr>
      <w:r w:rsidRPr="00D940A6">
        <w:rPr>
          <w:rFonts w:ascii="Calibri Light" w:hAnsi="Calibri Light"/>
          <w:sz w:val="32"/>
          <w:szCs w:val="22"/>
        </w:rPr>
        <w:t>Directorate of Radiography University of Salford</w:t>
      </w:r>
    </w:p>
    <w:p w14:paraId="6F431978" w14:textId="77777777" w:rsidR="00D940A6" w:rsidRPr="00D940A6" w:rsidRDefault="00D940A6" w:rsidP="005C585B">
      <w:pPr>
        <w:rPr>
          <w:rFonts w:ascii="Arial" w:hAnsi="Arial" w:cs="Arial"/>
          <w:sz w:val="22"/>
          <w:szCs w:val="22"/>
        </w:rPr>
      </w:pPr>
    </w:p>
    <w:p w14:paraId="7C350913" w14:textId="77777777" w:rsidR="00D940A6" w:rsidRPr="00D940A6" w:rsidRDefault="00D940A6" w:rsidP="00D940A6">
      <w:pPr>
        <w:jc w:val="both"/>
        <w:rPr>
          <w:rFonts w:ascii="Calibri Light" w:hAnsi="Calibri Light"/>
          <w:color w:val="FF0000"/>
          <w:lang w:val="en-GB"/>
        </w:rPr>
      </w:pPr>
      <w:r w:rsidRPr="00D940A6">
        <w:rPr>
          <w:rFonts w:ascii="Calibri Light" w:hAnsi="Calibri Light"/>
        </w:rPr>
        <w:t xml:space="preserve">The Directorate of Radiography at the University of Salford holds a digital image library for use in teaching and assessment on its undergraduate and postgraduate programmes.  It is necessary to add to this library to maintain up to date examples of projections and pathology and to ensure that images used in assessments are not repeated.  </w:t>
      </w:r>
    </w:p>
    <w:p w14:paraId="19AA211B" w14:textId="77777777" w:rsidR="00D940A6" w:rsidRPr="00D940A6" w:rsidRDefault="00D940A6" w:rsidP="00D940A6">
      <w:pPr>
        <w:jc w:val="both"/>
        <w:rPr>
          <w:rFonts w:ascii="Calibri Light" w:hAnsi="Calibri Light"/>
        </w:rPr>
      </w:pPr>
    </w:p>
    <w:p w14:paraId="2EC4BE62" w14:textId="77777777" w:rsidR="00D940A6" w:rsidRPr="00D940A6" w:rsidRDefault="00D940A6" w:rsidP="00D940A6">
      <w:pPr>
        <w:jc w:val="both"/>
        <w:rPr>
          <w:rFonts w:ascii="Calibri Light" w:hAnsi="Calibri Light"/>
        </w:rPr>
      </w:pPr>
      <w:r w:rsidRPr="00D940A6">
        <w:rPr>
          <w:rFonts w:ascii="Calibri Light" w:hAnsi="Calibri Light"/>
        </w:rPr>
        <w:t xml:space="preserve">For this we need the support of our partners who are primarily but not exclusively clinical placement hospitals.  We have developed this image sharing agreement to facilitate the sharing of anonymised medical images between the hospital trust and university for educational purposes.  </w:t>
      </w:r>
    </w:p>
    <w:p w14:paraId="4CC88A92" w14:textId="77777777" w:rsidR="00D940A6" w:rsidRPr="00D940A6" w:rsidRDefault="00D940A6" w:rsidP="00D940A6">
      <w:pPr>
        <w:jc w:val="both"/>
        <w:rPr>
          <w:rFonts w:ascii="Calibri Light" w:hAnsi="Calibri Light"/>
        </w:rPr>
      </w:pPr>
    </w:p>
    <w:p w14:paraId="4478DC21" w14:textId="77777777" w:rsidR="00D940A6" w:rsidRPr="00D940A6" w:rsidRDefault="00D940A6" w:rsidP="00D940A6">
      <w:pPr>
        <w:jc w:val="both"/>
        <w:rPr>
          <w:rFonts w:ascii="Calibri Light" w:hAnsi="Calibri Light"/>
        </w:rPr>
      </w:pPr>
      <w:r w:rsidRPr="00D940A6">
        <w:rPr>
          <w:rFonts w:ascii="Calibri Light" w:hAnsi="Calibri Light"/>
        </w:rPr>
        <w:t xml:space="preserve">Under this agreement, images will be provided by a hospital trust employee with an established link to the </w:t>
      </w:r>
      <w:proofErr w:type="gramStart"/>
      <w:r w:rsidRPr="00D940A6">
        <w:rPr>
          <w:rFonts w:ascii="Calibri Light" w:hAnsi="Calibri Light"/>
        </w:rPr>
        <w:t>directorate;</w:t>
      </w:r>
      <w:proofErr w:type="gramEnd"/>
      <w:r w:rsidRPr="00D940A6">
        <w:rPr>
          <w:rFonts w:ascii="Calibri Light" w:hAnsi="Calibri Light"/>
        </w:rPr>
        <w:t xml:space="preserve"> for example clinical tutor, honorary or hourly paid lecturer.  Any images will be anonymised with patient data, staff and hospital identifiers removed before transfer.  Any reports sent to support the image will also be anonymised with patient data, staff and hospital identifiers removed.  </w:t>
      </w:r>
    </w:p>
    <w:p w14:paraId="6BA1B6B3" w14:textId="77777777" w:rsidR="00D940A6" w:rsidRPr="00D940A6" w:rsidRDefault="00D940A6" w:rsidP="00D940A6">
      <w:pPr>
        <w:jc w:val="both"/>
        <w:rPr>
          <w:rFonts w:ascii="Calibri Light" w:hAnsi="Calibri Light"/>
        </w:rPr>
      </w:pPr>
    </w:p>
    <w:p w14:paraId="35EAF3A1" w14:textId="77777777" w:rsidR="00D940A6" w:rsidRPr="00D940A6" w:rsidRDefault="00D940A6" w:rsidP="00D940A6">
      <w:pPr>
        <w:jc w:val="both"/>
        <w:rPr>
          <w:rFonts w:ascii="Calibri Light" w:hAnsi="Calibri Light"/>
        </w:rPr>
      </w:pPr>
      <w:r w:rsidRPr="00D940A6">
        <w:rPr>
          <w:rFonts w:ascii="Calibri Light" w:hAnsi="Calibri Light"/>
        </w:rPr>
        <w:t xml:space="preserve">This agreement also covers images used in teaching activities provided by visiting tutors enabling us to release presentations to students for their directed learning following delivery in accordance with university policy on inclusivity.  </w:t>
      </w:r>
    </w:p>
    <w:p w14:paraId="1191320C" w14:textId="77777777" w:rsidR="00D940A6" w:rsidRPr="00D940A6" w:rsidRDefault="00D940A6" w:rsidP="00D940A6">
      <w:pPr>
        <w:jc w:val="both"/>
        <w:rPr>
          <w:rFonts w:ascii="Calibri Light" w:hAnsi="Calibri Light"/>
        </w:rPr>
      </w:pPr>
    </w:p>
    <w:p w14:paraId="0A399F93" w14:textId="77777777" w:rsidR="00D940A6" w:rsidRPr="00D940A6" w:rsidRDefault="00D940A6" w:rsidP="00D940A6">
      <w:pPr>
        <w:jc w:val="both"/>
        <w:rPr>
          <w:rFonts w:ascii="Calibri Light" w:hAnsi="Calibri Light"/>
        </w:rPr>
      </w:pPr>
      <w:r w:rsidRPr="00D940A6">
        <w:rPr>
          <w:rFonts w:ascii="Calibri Light" w:hAnsi="Calibri Light"/>
        </w:rPr>
        <w:t xml:space="preserve">In addition, students may be required to provide examples of their work within assessed presentations, </w:t>
      </w:r>
      <w:proofErr w:type="gramStart"/>
      <w:r w:rsidRPr="00D940A6">
        <w:rPr>
          <w:rFonts w:ascii="Calibri Light" w:hAnsi="Calibri Light"/>
        </w:rPr>
        <w:t>portfolios</w:t>
      </w:r>
      <w:proofErr w:type="gramEnd"/>
      <w:r w:rsidRPr="00D940A6">
        <w:rPr>
          <w:rFonts w:ascii="Calibri Light" w:hAnsi="Calibri Light"/>
        </w:rPr>
        <w:t xml:space="preserve"> and assignments</w:t>
      </w:r>
      <w:r w:rsidRPr="00D940A6">
        <w:rPr>
          <w:rFonts w:ascii="Calibri Light" w:hAnsi="Calibri Light"/>
          <w:color w:val="44546A"/>
        </w:rPr>
        <w:t xml:space="preserve">.  </w:t>
      </w:r>
      <w:r w:rsidRPr="00D940A6">
        <w:rPr>
          <w:rFonts w:ascii="Calibri Light" w:hAnsi="Calibri Light"/>
          <w:color w:val="000000"/>
        </w:rPr>
        <w:t>This image sharing agreement</w:t>
      </w:r>
      <w:r w:rsidRPr="00D940A6">
        <w:rPr>
          <w:rFonts w:ascii="Calibri Light" w:hAnsi="Calibri Light"/>
        </w:rPr>
        <w:t xml:space="preserve"> enables students to use anonymised images with patient data, staff and hospital identifiers removed.  </w:t>
      </w:r>
    </w:p>
    <w:p w14:paraId="5FAB7A21" w14:textId="77777777" w:rsidR="00D940A6" w:rsidRPr="00D940A6" w:rsidRDefault="00D940A6" w:rsidP="00D940A6">
      <w:pPr>
        <w:jc w:val="both"/>
        <w:rPr>
          <w:rFonts w:ascii="Calibri Light" w:hAnsi="Calibri Light"/>
        </w:rPr>
      </w:pPr>
    </w:p>
    <w:p w14:paraId="507938E0" w14:textId="77777777" w:rsidR="00D940A6" w:rsidRPr="00D940A6" w:rsidRDefault="00D940A6" w:rsidP="00D940A6">
      <w:pPr>
        <w:jc w:val="both"/>
        <w:rPr>
          <w:rFonts w:ascii="Calibri Light" w:hAnsi="Calibri Light"/>
          <w:i/>
          <w:color w:val="FF0000"/>
        </w:rPr>
      </w:pPr>
      <w:r w:rsidRPr="00D940A6">
        <w:rPr>
          <w:rFonts w:ascii="Calibri Light" w:hAnsi="Calibri Light"/>
          <w:i/>
        </w:rPr>
        <w:t>This replaces any previous versions</w:t>
      </w:r>
    </w:p>
    <w:p w14:paraId="5587D100" w14:textId="77777777" w:rsidR="00D940A6" w:rsidRPr="00D940A6" w:rsidRDefault="00D940A6" w:rsidP="00D940A6">
      <w:pPr>
        <w:rPr>
          <w:rFonts w:ascii="Calibri Light" w:hAnsi="Calibri Light"/>
        </w:rPr>
      </w:pPr>
    </w:p>
    <w:p w14:paraId="5669CEDB" w14:textId="77777777" w:rsidR="00D940A6" w:rsidRPr="00D940A6" w:rsidRDefault="00D940A6" w:rsidP="00D940A6">
      <w:pPr>
        <w:rPr>
          <w:rFonts w:ascii="Calibri Light" w:hAnsi="Calibri Light"/>
        </w:rPr>
      </w:pPr>
      <w:r w:rsidRPr="00D940A6">
        <w:rPr>
          <w:rFonts w:ascii="Calibri Light" w:hAnsi="Calibri Light"/>
        </w:rPr>
        <w:t xml:space="preserve">I </w:t>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rPr>
        <w:tab/>
      </w:r>
      <w:r w:rsidRPr="00D940A6">
        <w:rPr>
          <w:rFonts w:ascii="Calibri Light" w:hAnsi="Calibri Light"/>
          <w:i/>
          <w:sz w:val="20"/>
        </w:rPr>
        <w:t>(print name)</w:t>
      </w:r>
      <w:r w:rsidRPr="00D940A6">
        <w:rPr>
          <w:rFonts w:ascii="Calibri Light" w:hAnsi="Calibri Light"/>
          <w:sz w:val="20"/>
        </w:rPr>
        <w:t xml:space="preserve"> </w:t>
      </w:r>
      <w:r w:rsidRPr="00D940A6">
        <w:rPr>
          <w:rFonts w:ascii="Calibri Light" w:hAnsi="Calibri Light"/>
        </w:rPr>
        <w:tab/>
      </w:r>
      <w:r w:rsidRPr="00D940A6">
        <w:rPr>
          <w:rFonts w:ascii="Calibri Light" w:hAnsi="Calibri Light"/>
        </w:rPr>
        <w:tab/>
      </w:r>
    </w:p>
    <w:p w14:paraId="343189F1" w14:textId="77777777" w:rsidR="00B80BBE" w:rsidRDefault="00B80BBE" w:rsidP="00D940A6">
      <w:pPr>
        <w:jc w:val="right"/>
        <w:rPr>
          <w:rFonts w:ascii="Calibri Light" w:hAnsi="Calibri Light"/>
          <w:b/>
        </w:rPr>
      </w:pPr>
    </w:p>
    <w:p w14:paraId="6B85A8FB" w14:textId="77777777" w:rsidR="00D940A6" w:rsidRPr="00D940A6" w:rsidRDefault="00D940A6" w:rsidP="00B80BBE">
      <w:pPr>
        <w:jc w:val="center"/>
        <w:rPr>
          <w:rFonts w:ascii="Calibri Light" w:hAnsi="Calibri Light"/>
          <w:i/>
          <w:sz w:val="20"/>
          <w:szCs w:val="20"/>
        </w:rPr>
      </w:pPr>
      <w:r w:rsidRPr="00D940A6">
        <w:rPr>
          <w:rFonts w:ascii="Calibri Light" w:hAnsi="Calibri Light"/>
          <w:b/>
        </w:rPr>
        <w:t>AGREE</w:t>
      </w:r>
      <w:r w:rsidRPr="00D940A6">
        <w:rPr>
          <w:rFonts w:ascii="Calibri Light" w:hAnsi="Calibri Light"/>
          <w:b/>
        </w:rPr>
        <w:tab/>
      </w:r>
      <w:r w:rsidRPr="00D940A6">
        <w:rPr>
          <w:rFonts w:ascii="Calibri Light" w:hAnsi="Calibri Light"/>
          <w:b/>
        </w:rPr>
        <w:tab/>
        <w:t xml:space="preserve">/ </w:t>
      </w:r>
      <w:r w:rsidRPr="00D940A6">
        <w:rPr>
          <w:rFonts w:ascii="Calibri Light" w:hAnsi="Calibri Light"/>
          <w:b/>
        </w:rPr>
        <w:tab/>
        <w:t xml:space="preserve">DO NOT AGREE </w:t>
      </w:r>
      <w:r w:rsidRPr="00D940A6">
        <w:rPr>
          <w:rFonts w:ascii="Calibri Light" w:hAnsi="Calibri Light"/>
          <w:b/>
        </w:rPr>
        <w:tab/>
        <w:t xml:space="preserve"> </w:t>
      </w:r>
      <w:r w:rsidRPr="00D940A6">
        <w:rPr>
          <w:rFonts w:ascii="Calibri Light" w:hAnsi="Calibri Light"/>
          <w:i/>
          <w:sz w:val="20"/>
          <w:szCs w:val="20"/>
        </w:rPr>
        <w:t>(Delete as appropriate)</w:t>
      </w:r>
    </w:p>
    <w:p w14:paraId="01B09B80" w14:textId="77777777" w:rsidR="00D940A6" w:rsidRPr="00D940A6" w:rsidRDefault="00D940A6" w:rsidP="00D940A6">
      <w:pPr>
        <w:jc w:val="center"/>
        <w:rPr>
          <w:rFonts w:ascii="Calibri Light" w:hAnsi="Calibri Light"/>
          <w:b/>
        </w:rPr>
      </w:pPr>
    </w:p>
    <w:p w14:paraId="6F4A29C8" w14:textId="77777777" w:rsidR="00D940A6" w:rsidRPr="00D940A6" w:rsidRDefault="00D940A6" w:rsidP="00D940A6">
      <w:pPr>
        <w:rPr>
          <w:rFonts w:ascii="Calibri Light" w:hAnsi="Calibri Light"/>
        </w:rPr>
      </w:pPr>
      <w:r w:rsidRPr="00D940A6">
        <w:rPr>
          <w:rFonts w:ascii="Calibri Light" w:hAnsi="Calibri Light"/>
        </w:rPr>
        <w:t>To the sharing of selected anonymised images (including normal, normal variant and pathological images) with the directorate of Radiography at the University of Salford.  In my role as radiology service manager or clinical director I have signed this document with full knowledge and complete compliance with any trust policy that would be associated with this agreement.</w:t>
      </w:r>
    </w:p>
    <w:p w14:paraId="0B31C4EA" w14:textId="77777777" w:rsidR="00D940A6" w:rsidRPr="00D940A6" w:rsidRDefault="00D940A6" w:rsidP="00D940A6">
      <w:pPr>
        <w:rPr>
          <w:rFonts w:ascii="Calibri Light" w:hAnsi="Calibri Light"/>
        </w:rPr>
      </w:pPr>
    </w:p>
    <w:p w14:paraId="0F5BF4BE" w14:textId="77777777" w:rsidR="00D940A6" w:rsidRPr="00D940A6" w:rsidRDefault="00D940A6" w:rsidP="00D940A6">
      <w:pPr>
        <w:rPr>
          <w:rFonts w:ascii="Calibri Light" w:hAnsi="Calibri Light"/>
          <w:u w:val="single"/>
        </w:rPr>
      </w:pPr>
      <w:r w:rsidRPr="00D940A6">
        <w:rPr>
          <w:rFonts w:ascii="Calibri Light" w:hAnsi="Calibri Light"/>
        </w:rPr>
        <w:t>Signed:</w:t>
      </w:r>
      <w:r w:rsidRPr="00D940A6">
        <w:rPr>
          <w:rFonts w:ascii="Calibri Light" w:hAnsi="Calibri Light"/>
        </w:rPr>
        <w:tab/>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5C8C52F" w14:textId="77777777" w:rsidR="00D940A6" w:rsidRPr="00D940A6" w:rsidRDefault="00D940A6" w:rsidP="00D940A6">
      <w:pPr>
        <w:rPr>
          <w:rFonts w:ascii="Calibri Light" w:hAnsi="Calibri Light"/>
          <w:u w:val="single"/>
        </w:rPr>
      </w:pPr>
    </w:p>
    <w:p w14:paraId="124183B4" w14:textId="77777777" w:rsidR="00D940A6" w:rsidRPr="00D940A6" w:rsidRDefault="00D940A6" w:rsidP="00D940A6">
      <w:pPr>
        <w:rPr>
          <w:rFonts w:ascii="Calibri Light" w:hAnsi="Calibri Light"/>
          <w:u w:val="single"/>
        </w:rPr>
      </w:pPr>
      <w:r w:rsidRPr="00D940A6">
        <w:rPr>
          <w:rFonts w:ascii="Calibri Light" w:hAnsi="Calibri Light"/>
        </w:rPr>
        <w:t>Designation:</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76664BE1" w14:textId="77777777" w:rsidR="00D940A6" w:rsidRPr="00D940A6" w:rsidRDefault="00D940A6" w:rsidP="00D940A6">
      <w:pPr>
        <w:rPr>
          <w:rFonts w:ascii="Calibri Light" w:hAnsi="Calibri Light"/>
        </w:rPr>
      </w:pPr>
    </w:p>
    <w:p w14:paraId="4D79FF7B" w14:textId="77777777" w:rsidR="00D940A6" w:rsidRPr="00D940A6" w:rsidRDefault="00D940A6" w:rsidP="00D940A6">
      <w:pPr>
        <w:rPr>
          <w:rFonts w:ascii="Calibri Light" w:hAnsi="Calibri Light"/>
          <w:u w:val="single"/>
        </w:rPr>
      </w:pPr>
      <w:r w:rsidRPr="00D940A6">
        <w:rPr>
          <w:rFonts w:ascii="Calibri Light" w:hAnsi="Calibri Light"/>
        </w:rPr>
        <w:t>Hospital Trust:</w:t>
      </w:r>
      <w:r w:rsidRPr="00D940A6">
        <w:rPr>
          <w:rFonts w:ascii="Calibri Light" w:hAnsi="Calibri Light"/>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r w:rsidRPr="00D940A6">
        <w:rPr>
          <w:rFonts w:ascii="Calibri Light" w:hAnsi="Calibri Light"/>
          <w:u w:val="single"/>
        </w:rPr>
        <w:tab/>
      </w:r>
    </w:p>
    <w:p w14:paraId="5C4AFE8E" w14:textId="77777777" w:rsidR="00D940A6" w:rsidRDefault="00D940A6" w:rsidP="005C585B">
      <w:pPr>
        <w:rPr>
          <w:rFonts w:ascii="Arial" w:hAnsi="Arial" w:cs="Arial"/>
        </w:rPr>
      </w:pPr>
    </w:p>
    <w:p w14:paraId="44146481" w14:textId="77777777" w:rsidR="00D940A6" w:rsidRPr="00D940A6" w:rsidRDefault="00D940A6" w:rsidP="005C585B">
      <w:pPr>
        <w:rPr>
          <w:rFonts w:ascii="Arial" w:hAnsi="Arial" w:cs="Arial"/>
          <w:b/>
          <w:bCs/>
          <w:sz w:val="20"/>
          <w:szCs w:val="20"/>
        </w:rPr>
      </w:pPr>
      <w:r w:rsidRPr="00D940A6">
        <w:rPr>
          <w:rFonts w:ascii="Arial" w:hAnsi="Arial" w:cs="Arial"/>
          <w:b/>
          <w:bCs/>
          <w:sz w:val="20"/>
          <w:szCs w:val="20"/>
        </w:rPr>
        <w:t>Recommended reading:</w:t>
      </w:r>
    </w:p>
    <w:p w14:paraId="5D607750" w14:textId="77777777" w:rsidR="00D940A6" w:rsidRPr="00D940A6" w:rsidRDefault="00D940A6" w:rsidP="005C585B">
      <w:pPr>
        <w:rPr>
          <w:rFonts w:ascii="Arial" w:hAnsi="Arial" w:cs="Arial"/>
          <w:sz w:val="20"/>
          <w:szCs w:val="20"/>
        </w:rPr>
      </w:pPr>
    </w:p>
    <w:p w14:paraId="58CE18B8" w14:textId="77777777" w:rsidR="001344BB" w:rsidRPr="00F97EBF" w:rsidRDefault="00D940A6" w:rsidP="00F97EBF">
      <w:pPr>
        <w:tabs>
          <w:tab w:val="left" w:pos="5595"/>
        </w:tabs>
        <w:rPr>
          <w:rFonts w:ascii="Arial" w:hAnsi="Arial" w:cs="Arial"/>
          <w:sz w:val="22"/>
          <w:szCs w:val="22"/>
        </w:rPr>
      </w:pPr>
      <w:r w:rsidRPr="00D940A6">
        <w:rPr>
          <w:rFonts w:ascii="Arial" w:hAnsi="Arial" w:cs="Arial"/>
          <w:sz w:val="20"/>
          <w:szCs w:val="20"/>
        </w:rPr>
        <w:t xml:space="preserve">The Royal College of Radiologist, 2017.  Guidance on the use of patient images obtained as part of standard care for teaching, </w:t>
      </w:r>
      <w:proofErr w:type="gramStart"/>
      <w:r w:rsidRPr="00D940A6">
        <w:rPr>
          <w:rFonts w:ascii="Arial" w:hAnsi="Arial" w:cs="Arial"/>
          <w:sz w:val="20"/>
          <w:szCs w:val="20"/>
        </w:rPr>
        <w:t>training</w:t>
      </w:r>
      <w:proofErr w:type="gramEnd"/>
      <w:r w:rsidRPr="00D940A6">
        <w:rPr>
          <w:rFonts w:ascii="Arial" w:hAnsi="Arial" w:cs="Arial"/>
          <w:sz w:val="20"/>
          <w:szCs w:val="20"/>
        </w:rPr>
        <w:t xml:space="preserve"> and research. </w:t>
      </w:r>
    </w:p>
    <w:sectPr w:rsidR="001344BB" w:rsidRPr="00F97EBF" w:rsidSect="00BB4811">
      <w:headerReference w:type="default" r:id="rId12"/>
      <w:footerReference w:type="even" r:id="rId13"/>
      <w:footerReference w:type="default" r:id="rId14"/>
      <w:pgSz w:w="11909" w:h="16834"/>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1C9F" w14:textId="77777777" w:rsidR="00721F86" w:rsidRDefault="00721F86">
      <w:r>
        <w:separator/>
      </w:r>
    </w:p>
  </w:endnote>
  <w:endnote w:type="continuationSeparator" w:id="0">
    <w:p w14:paraId="34E388BB" w14:textId="77777777" w:rsidR="00721F86" w:rsidRDefault="0072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2122" w14:textId="77777777" w:rsidR="00A262E2" w:rsidRDefault="00A262E2" w:rsidP="00C64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70EF6" w14:textId="77777777" w:rsidR="00A262E2" w:rsidRDefault="00A262E2" w:rsidP="00C6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C8DB" w14:textId="77777777" w:rsidR="00AD2A56" w:rsidRDefault="00AD2A56">
    <w:pPr>
      <w:pStyle w:val="Footer"/>
      <w:jc w:val="center"/>
    </w:pPr>
    <w:r>
      <w:fldChar w:fldCharType="begin"/>
    </w:r>
    <w:r>
      <w:instrText xml:space="preserve"> PAGE   \* MERGEFORMAT </w:instrText>
    </w:r>
    <w:r>
      <w:fldChar w:fldCharType="separate"/>
    </w:r>
    <w:r w:rsidR="00627563">
      <w:rPr>
        <w:noProof/>
      </w:rPr>
      <w:t>4</w:t>
    </w:r>
    <w:r>
      <w:rPr>
        <w:noProof/>
      </w:rPr>
      <w:fldChar w:fldCharType="end"/>
    </w:r>
  </w:p>
  <w:p w14:paraId="760C6F6B" w14:textId="77777777" w:rsidR="00A262E2" w:rsidRDefault="00A262E2" w:rsidP="00566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DF3B" w14:textId="77777777" w:rsidR="00721F86" w:rsidRDefault="00721F86">
      <w:r>
        <w:separator/>
      </w:r>
    </w:p>
  </w:footnote>
  <w:footnote w:type="continuationSeparator" w:id="0">
    <w:p w14:paraId="669AE8E6" w14:textId="77777777" w:rsidR="00721F86" w:rsidRDefault="0072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E9BB" w14:textId="5FA95F0E" w:rsidR="00BB4811" w:rsidRDefault="007B3DF0" w:rsidP="00BB4811">
    <w:pPr>
      <w:jc w:val="center"/>
      <w:rPr>
        <w:rFonts w:ascii="Arial" w:hAnsi="Arial" w:cs="Arial"/>
        <w:b/>
      </w:rPr>
    </w:pPr>
    <w:r>
      <w:rPr>
        <w:noProof/>
      </w:rPr>
      <w:drawing>
        <wp:anchor distT="0" distB="0" distL="114300" distR="114300" simplePos="0" relativeHeight="251657728" behindDoc="1" locked="0" layoutInCell="1" allowOverlap="1" wp14:anchorId="1C21B86E" wp14:editId="2A462294">
          <wp:simplePos x="0" y="0"/>
          <wp:positionH relativeFrom="column">
            <wp:posOffset>5162550</wp:posOffset>
          </wp:positionH>
          <wp:positionV relativeFrom="paragraph">
            <wp:posOffset>-102870</wp:posOffset>
          </wp:positionV>
          <wp:extent cx="1400175" cy="647700"/>
          <wp:effectExtent l="0" t="0" r="0" b="0"/>
          <wp:wrapTight wrapText="bothSides">
            <wp:wrapPolygon edited="0">
              <wp:start x="0" y="0"/>
              <wp:lineTo x="0" y="20965"/>
              <wp:lineTo x="21453" y="20965"/>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pic:spPr>
              </pic:pic>
            </a:graphicData>
          </a:graphic>
          <wp14:sizeRelH relativeFrom="page">
            <wp14:pctWidth>0</wp14:pctWidth>
          </wp14:sizeRelH>
          <wp14:sizeRelV relativeFrom="page">
            <wp14:pctHeight>0</wp14:pctHeight>
          </wp14:sizeRelV>
        </wp:anchor>
      </w:drawing>
    </w:r>
  </w:p>
  <w:p w14:paraId="158F8B26" w14:textId="77777777" w:rsidR="00BB4811" w:rsidRPr="00596238" w:rsidRDefault="00BB4811" w:rsidP="00BB4811">
    <w:pPr>
      <w:rPr>
        <w:rFonts w:ascii="Arial" w:hAnsi="Arial" w:cs="Arial"/>
        <w:b/>
      </w:rPr>
    </w:pPr>
    <w:r w:rsidRPr="00596238">
      <w:rPr>
        <w:rFonts w:ascii="Arial" w:hAnsi="Arial" w:cs="Arial"/>
        <w:b/>
      </w:rPr>
      <w:t>ADVANCED MEDICAL IMAGING</w:t>
    </w:r>
    <w:r>
      <w:rPr>
        <w:rFonts w:ascii="Arial" w:hAnsi="Arial" w:cs="Arial"/>
        <w:b/>
      </w:rPr>
      <w:t xml:space="preserve"> PROGRAMME</w:t>
    </w:r>
  </w:p>
  <w:p w14:paraId="3ED9DD9D" w14:textId="77777777" w:rsidR="00BB4811" w:rsidRDefault="00BB4811" w:rsidP="00BB48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B26"/>
    <w:multiLevelType w:val="hybridMultilevel"/>
    <w:tmpl w:val="B9A4445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21C7093E"/>
    <w:multiLevelType w:val="hybridMultilevel"/>
    <w:tmpl w:val="8DB0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40086"/>
    <w:multiLevelType w:val="hybridMultilevel"/>
    <w:tmpl w:val="6E2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A607A"/>
    <w:multiLevelType w:val="hybridMultilevel"/>
    <w:tmpl w:val="DF5C6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653EC"/>
    <w:multiLevelType w:val="hybridMultilevel"/>
    <w:tmpl w:val="981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457964">
    <w:abstractNumId w:val="2"/>
  </w:num>
  <w:num w:numId="2" w16cid:durableId="930745221">
    <w:abstractNumId w:val="1"/>
  </w:num>
  <w:num w:numId="3" w16cid:durableId="1541478276">
    <w:abstractNumId w:val="3"/>
  </w:num>
  <w:num w:numId="4" w16cid:durableId="1979338423">
    <w:abstractNumId w:val="0"/>
  </w:num>
  <w:num w:numId="5" w16cid:durableId="1743216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D6"/>
    <w:rsid w:val="000026AD"/>
    <w:rsid w:val="00011734"/>
    <w:rsid w:val="00043185"/>
    <w:rsid w:val="00044D78"/>
    <w:rsid w:val="00047FCE"/>
    <w:rsid w:val="00074296"/>
    <w:rsid w:val="000915C3"/>
    <w:rsid w:val="00092F57"/>
    <w:rsid w:val="000A3CF0"/>
    <w:rsid w:val="000B352E"/>
    <w:rsid w:val="000C0131"/>
    <w:rsid w:val="000C2CB9"/>
    <w:rsid w:val="000E0850"/>
    <w:rsid w:val="000E233A"/>
    <w:rsid w:val="000E429E"/>
    <w:rsid w:val="000E7488"/>
    <w:rsid w:val="000F3C51"/>
    <w:rsid w:val="000F5054"/>
    <w:rsid w:val="001118B5"/>
    <w:rsid w:val="00112A07"/>
    <w:rsid w:val="001344BB"/>
    <w:rsid w:val="00134622"/>
    <w:rsid w:val="00135375"/>
    <w:rsid w:val="00136792"/>
    <w:rsid w:val="00150348"/>
    <w:rsid w:val="00151813"/>
    <w:rsid w:val="00165DAB"/>
    <w:rsid w:val="00182A79"/>
    <w:rsid w:val="001A01DF"/>
    <w:rsid w:val="001A38E9"/>
    <w:rsid w:val="001F3917"/>
    <w:rsid w:val="00213366"/>
    <w:rsid w:val="00213CB7"/>
    <w:rsid w:val="00243C06"/>
    <w:rsid w:val="00246B21"/>
    <w:rsid w:val="00253985"/>
    <w:rsid w:val="00253F36"/>
    <w:rsid w:val="00257EF2"/>
    <w:rsid w:val="00282AB8"/>
    <w:rsid w:val="0028721E"/>
    <w:rsid w:val="00287FD5"/>
    <w:rsid w:val="00292349"/>
    <w:rsid w:val="002A7703"/>
    <w:rsid w:val="002D3A42"/>
    <w:rsid w:val="002D75CA"/>
    <w:rsid w:val="002E2444"/>
    <w:rsid w:val="002E2652"/>
    <w:rsid w:val="003216CB"/>
    <w:rsid w:val="0033293C"/>
    <w:rsid w:val="00341267"/>
    <w:rsid w:val="00351E4F"/>
    <w:rsid w:val="003660B5"/>
    <w:rsid w:val="0037061D"/>
    <w:rsid w:val="00371266"/>
    <w:rsid w:val="00372C86"/>
    <w:rsid w:val="00385C03"/>
    <w:rsid w:val="00393857"/>
    <w:rsid w:val="003A481E"/>
    <w:rsid w:val="003B4DD3"/>
    <w:rsid w:val="003B695F"/>
    <w:rsid w:val="003C74C3"/>
    <w:rsid w:val="003D3CA2"/>
    <w:rsid w:val="003F0AEC"/>
    <w:rsid w:val="004027BE"/>
    <w:rsid w:val="0041656C"/>
    <w:rsid w:val="00464415"/>
    <w:rsid w:val="0046480A"/>
    <w:rsid w:val="004745D2"/>
    <w:rsid w:val="0048370A"/>
    <w:rsid w:val="004B15F0"/>
    <w:rsid w:val="004B62FF"/>
    <w:rsid w:val="004D2389"/>
    <w:rsid w:val="004D3172"/>
    <w:rsid w:val="004D41B1"/>
    <w:rsid w:val="004F1634"/>
    <w:rsid w:val="005441F5"/>
    <w:rsid w:val="00544940"/>
    <w:rsid w:val="005465FC"/>
    <w:rsid w:val="00555CE8"/>
    <w:rsid w:val="00562392"/>
    <w:rsid w:val="00563555"/>
    <w:rsid w:val="005662DA"/>
    <w:rsid w:val="005704BD"/>
    <w:rsid w:val="00572F46"/>
    <w:rsid w:val="005762C0"/>
    <w:rsid w:val="005831E7"/>
    <w:rsid w:val="00596238"/>
    <w:rsid w:val="005B1D96"/>
    <w:rsid w:val="005B4B46"/>
    <w:rsid w:val="005B5FB2"/>
    <w:rsid w:val="005C585B"/>
    <w:rsid w:val="005D002E"/>
    <w:rsid w:val="005D169D"/>
    <w:rsid w:val="005D490B"/>
    <w:rsid w:val="005D51E2"/>
    <w:rsid w:val="00603432"/>
    <w:rsid w:val="006100A8"/>
    <w:rsid w:val="0061342E"/>
    <w:rsid w:val="00627563"/>
    <w:rsid w:val="006276B5"/>
    <w:rsid w:val="00635436"/>
    <w:rsid w:val="00642B9D"/>
    <w:rsid w:val="00646B2B"/>
    <w:rsid w:val="006541DC"/>
    <w:rsid w:val="0066583D"/>
    <w:rsid w:val="00672D50"/>
    <w:rsid w:val="0068441E"/>
    <w:rsid w:val="00687E5A"/>
    <w:rsid w:val="00690AD8"/>
    <w:rsid w:val="00691407"/>
    <w:rsid w:val="00693867"/>
    <w:rsid w:val="006C06F8"/>
    <w:rsid w:val="006C2786"/>
    <w:rsid w:val="00721F86"/>
    <w:rsid w:val="00724484"/>
    <w:rsid w:val="00725A0C"/>
    <w:rsid w:val="00730809"/>
    <w:rsid w:val="007577A0"/>
    <w:rsid w:val="007A2B3C"/>
    <w:rsid w:val="007B3DF0"/>
    <w:rsid w:val="007C2F12"/>
    <w:rsid w:val="007D7ADE"/>
    <w:rsid w:val="007E1F67"/>
    <w:rsid w:val="007E75B2"/>
    <w:rsid w:val="007F6C17"/>
    <w:rsid w:val="00812D7B"/>
    <w:rsid w:val="00825841"/>
    <w:rsid w:val="00846E01"/>
    <w:rsid w:val="00856DEC"/>
    <w:rsid w:val="0086071B"/>
    <w:rsid w:val="00863C6B"/>
    <w:rsid w:val="008856EE"/>
    <w:rsid w:val="008A53B1"/>
    <w:rsid w:val="008B3E56"/>
    <w:rsid w:val="008C4F6A"/>
    <w:rsid w:val="008D29DD"/>
    <w:rsid w:val="008D5993"/>
    <w:rsid w:val="008D6734"/>
    <w:rsid w:val="0091378D"/>
    <w:rsid w:val="00964A77"/>
    <w:rsid w:val="00970482"/>
    <w:rsid w:val="009857E5"/>
    <w:rsid w:val="009874C6"/>
    <w:rsid w:val="009918D0"/>
    <w:rsid w:val="009A4977"/>
    <w:rsid w:val="009B6D11"/>
    <w:rsid w:val="009C6A05"/>
    <w:rsid w:val="009C79C2"/>
    <w:rsid w:val="009E3C12"/>
    <w:rsid w:val="009E69A3"/>
    <w:rsid w:val="009F21A4"/>
    <w:rsid w:val="00A06986"/>
    <w:rsid w:val="00A1038A"/>
    <w:rsid w:val="00A262E2"/>
    <w:rsid w:val="00A2645C"/>
    <w:rsid w:val="00A3109B"/>
    <w:rsid w:val="00A60101"/>
    <w:rsid w:val="00A641DD"/>
    <w:rsid w:val="00A73E82"/>
    <w:rsid w:val="00A826AB"/>
    <w:rsid w:val="00AA2402"/>
    <w:rsid w:val="00AA3156"/>
    <w:rsid w:val="00AB5D87"/>
    <w:rsid w:val="00AC0CCE"/>
    <w:rsid w:val="00AC3032"/>
    <w:rsid w:val="00AD0A8F"/>
    <w:rsid w:val="00AD2A56"/>
    <w:rsid w:val="00AD72F3"/>
    <w:rsid w:val="00AE65F0"/>
    <w:rsid w:val="00AE68A5"/>
    <w:rsid w:val="00B02280"/>
    <w:rsid w:val="00B05B0B"/>
    <w:rsid w:val="00B32920"/>
    <w:rsid w:val="00B80BBE"/>
    <w:rsid w:val="00B87FC2"/>
    <w:rsid w:val="00B9041F"/>
    <w:rsid w:val="00BA2F0E"/>
    <w:rsid w:val="00BA4930"/>
    <w:rsid w:val="00BB0D2A"/>
    <w:rsid w:val="00BB4811"/>
    <w:rsid w:val="00BC0272"/>
    <w:rsid w:val="00BC4975"/>
    <w:rsid w:val="00BE4BA4"/>
    <w:rsid w:val="00BF4553"/>
    <w:rsid w:val="00BF73D3"/>
    <w:rsid w:val="00C1415A"/>
    <w:rsid w:val="00C4743D"/>
    <w:rsid w:val="00C6448B"/>
    <w:rsid w:val="00C910A5"/>
    <w:rsid w:val="00CA35F6"/>
    <w:rsid w:val="00CB0FAC"/>
    <w:rsid w:val="00CB3233"/>
    <w:rsid w:val="00CB7BD6"/>
    <w:rsid w:val="00CC0EF9"/>
    <w:rsid w:val="00CC1EFB"/>
    <w:rsid w:val="00CC46AA"/>
    <w:rsid w:val="00CC723E"/>
    <w:rsid w:val="00CE29F6"/>
    <w:rsid w:val="00CF2C8F"/>
    <w:rsid w:val="00CF52BC"/>
    <w:rsid w:val="00D56CA7"/>
    <w:rsid w:val="00D613ED"/>
    <w:rsid w:val="00D70701"/>
    <w:rsid w:val="00D7273D"/>
    <w:rsid w:val="00D769EB"/>
    <w:rsid w:val="00D80DD8"/>
    <w:rsid w:val="00D8163A"/>
    <w:rsid w:val="00D940A6"/>
    <w:rsid w:val="00DA1021"/>
    <w:rsid w:val="00DA548C"/>
    <w:rsid w:val="00DB1A15"/>
    <w:rsid w:val="00DD3130"/>
    <w:rsid w:val="00DD380C"/>
    <w:rsid w:val="00DD4970"/>
    <w:rsid w:val="00E04D13"/>
    <w:rsid w:val="00E050EC"/>
    <w:rsid w:val="00E07450"/>
    <w:rsid w:val="00E35EE6"/>
    <w:rsid w:val="00E469A8"/>
    <w:rsid w:val="00E50428"/>
    <w:rsid w:val="00E518D4"/>
    <w:rsid w:val="00E52548"/>
    <w:rsid w:val="00E746B4"/>
    <w:rsid w:val="00E81928"/>
    <w:rsid w:val="00E96FB9"/>
    <w:rsid w:val="00EB45E6"/>
    <w:rsid w:val="00EC70F5"/>
    <w:rsid w:val="00F0025E"/>
    <w:rsid w:val="00F128BC"/>
    <w:rsid w:val="00F13BDA"/>
    <w:rsid w:val="00F152F3"/>
    <w:rsid w:val="00F16C40"/>
    <w:rsid w:val="00F61D6A"/>
    <w:rsid w:val="00F66457"/>
    <w:rsid w:val="00F714E5"/>
    <w:rsid w:val="00F97EBF"/>
    <w:rsid w:val="00FA0F59"/>
    <w:rsid w:val="00FA2485"/>
    <w:rsid w:val="00FB7A1A"/>
    <w:rsid w:val="00FC0972"/>
    <w:rsid w:val="00FE5A2B"/>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39130"/>
  <w15:chartTrackingRefBased/>
  <w15:docId w15:val="{B881246E-58ED-482C-83C2-DFA7B951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7C2F12"/>
    <w:rPr>
      <w:color w:val="0000FF"/>
      <w:u w:val="single"/>
    </w:rPr>
  </w:style>
  <w:style w:type="table" w:styleId="TableGrid">
    <w:name w:val="Table Grid"/>
    <w:basedOn w:val="TableNormal"/>
    <w:rsid w:val="007E7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D2A56"/>
    <w:rPr>
      <w:sz w:val="24"/>
      <w:szCs w:val="24"/>
      <w:lang w:val="en-AU" w:eastAsia="en-US"/>
    </w:rPr>
  </w:style>
  <w:style w:type="paragraph" w:styleId="ListParagraph">
    <w:name w:val="List Paragraph"/>
    <w:basedOn w:val="Normal"/>
    <w:uiPriority w:val="34"/>
    <w:qFormat/>
    <w:rsid w:val="00AD2A56"/>
    <w:pPr>
      <w:spacing w:after="200" w:line="276" w:lineRule="auto"/>
      <w:ind w:left="720"/>
      <w:contextualSpacing/>
    </w:pPr>
    <w:rPr>
      <w:rFonts w:ascii="Calibri" w:eastAsia="Calibri" w:hAnsi="Calibri"/>
      <w:sz w:val="22"/>
      <w:szCs w:val="22"/>
      <w:lang w:val="en-GB"/>
    </w:rPr>
  </w:style>
  <w:style w:type="table" w:customStyle="1" w:styleId="TableGrid1">
    <w:name w:val="Table Grid1"/>
    <w:basedOn w:val="TableNormal"/>
    <w:next w:val="TableGrid"/>
    <w:rsid w:val="005C585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96238"/>
    <w:rPr>
      <w:color w:val="808080"/>
      <w:shd w:val="clear" w:color="auto" w:fill="E6E6E6"/>
    </w:rPr>
  </w:style>
  <w:style w:type="character" w:styleId="FollowedHyperlink">
    <w:name w:val="FollowedHyperlink"/>
    <w:rsid w:val="00B32920"/>
    <w:rPr>
      <w:color w:val="954F72"/>
      <w:u w:val="single"/>
    </w:rPr>
  </w:style>
  <w:style w:type="character" w:styleId="CommentReference">
    <w:name w:val="annotation reference"/>
    <w:basedOn w:val="DefaultParagraphFont"/>
    <w:rsid w:val="0048370A"/>
    <w:rPr>
      <w:sz w:val="16"/>
      <w:szCs w:val="16"/>
    </w:rPr>
  </w:style>
  <w:style w:type="paragraph" w:styleId="CommentText">
    <w:name w:val="annotation text"/>
    <w:basedOn w:val="Normal"/>
    <w:link w:val="CommentTextChar"/>
    <w:rsid w:val="0048370A"/>
    <w:rPr>
      <w:sz w:val="20"/>
      <w:szCs w:val="20"/>
    </w:rPr>
  </w:style>
  <w:style w:type="character" w:customStyle="1" w:styleId="CommentTextChar">
    <w:name w:val="Comment Text Char"/>
    <w:basedOn w:val="DefaultParagraphFont"/>
    <w:link w:val="CommentText"/>
    <w:rsid w:val="0048370A"/>
    <w:rPr>
      <w:lang w:val="en-AU" w:eastAsia="en-US"/>
    </w:rPr>
  </w:style>
  <w:style w:type="paragraph" w:styleId="CommentSubject">
    <w:name w:val="annotation subject"/>
    <w:basedOn w:val="CommentText"/>
    <w:next w:val="CommentText"/>
    <w:link w:val="CommentSubjectChar"/>
    <w:rsid w:val="0048370A"/>
    <w:rPr>
      <w:b/>
      <w:bCs/>
    </w:rPr>
  </w:style>
  <w:style w:type="character" w:customStyle="1" w:styleId="CommentSubjectChar">
    <w:name w:val="Comment Subject Char"/>
    <w:basedOn w:val="CommentTextChar"/>
    <w:link w:val="CommentSubject"/>
    <w:rsid w:val="0048370A"/>
    <w:rPr>
      <w:b/>
      <w:bCs/>
      <w:lang w:val="en-AU" w:eastAsia="en-US"/>
    </w:rPr>
  </w:style>
  <w:style w:type="paragraph" w:styleId="Revision">
    <w:name w:val="Revision"/>
    <w:hidden/>
    <w:uiPriority w:val="99"/>
    <w:semiHidden/>
    <w:rsid w:val="008B3E56"/>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2362">
      <w:bodyDiv w:val="1"/>
      <w:marLeft w:val="0"/>
      <w:marRight w:val="0"/>
      <w:marTop w:val="0"/>
      <w:marBottom w:val="0"/>
      <w:divBdr>
        <w:top w:val="none" w:sz="0" w:space="0" w:color="auto"/>
        <w:left w:val="none" w:sz="0" w:space="0" w:color="auto"/>
        <w:bottom w:val="none" w:sz="0" w:space="0" w:color="auto"/>
        <w:right w:val="none" w:sz="0" w:space="0" w:color="auto"/>
      </w:divBdr>
    </w:div>
    <w:div w:id="381026894">
      <w:bodyDiv w:val="1"/>
      <w:marLeft w:val="0"/>
      <w:marRight w:val="0"/>
      <w:marTop w:val="0"/>
      <w:marBottom w:val="0"/>
      <w:divBdr>
        <w:top w:val="none" w:sz="0" w:space="0" w:color="auto"/>
        <w:left w:val="none" w:sz="0" w:space="0" w:color="auto"/>
        <w:bottom w:val="none" w:sz="0" w:space="0" w:color="auto"/>
        <w:right w:val="none" w:sz="0" w:space="0" w:color="auto"/>
      </w:divBdr>
      <w:divsChild>
        <w:div w:id="1168596979">
          <w:marLeft w:val="0"/>
          <w:marRight w:val="0"/>
          <w:marTop w:val="0"/>
          <w:marBottom w:val="0"/>
          <w:divBdr>
            <w:top w:val="none" w:sz="0" w:space="0" w:color="auto"/>
            <w:left w:val="none" w:sz="0" w:space="0" w:color="auto"/>
            <w:bottom w:val="none" w:sz="0" w:space="0" w:color="auto"/>
            <w:right w:val="none" w:sz="0" w:space="0" w:color="auto"/>
          </w:divBdr>
        </w:div>
      </w:divsChild>
    </w:div>
    <w:div w:id="819225573">
      <w:bodyDiv w:val="1"/>
      <w:marLeft w:val="0"/>
      <w:marRight w:val="0"/>
      <w:marTop w:val="0"/>
      <w:marBottom w:val="0"/>
      <w:divBdr>
        <w:top w:val="none" w:sz="0" w:space="0" w:color="auto"/>
        <w:left w:val="none" w:sz="0" w:space="0" w:color="auto"/>
        <w:bottom w:val="none" w:sz="0" w:space="0" w:color="auto"/>
        <w:right w:val="none" w:sz="0" w:space="0" w:color="auto"/>
      </w:divBdr>
    </w:div>
    <w:div w:id="964773262">
      <w:bodyDiv w:val="1"/>
      <w:marLeft w:val="0"/>
      <w:marRight w:val="0"/>
      <w:marTop w:val="0"/>
      <w:marBottom w:val="0"/>
      <w:divBdr>
        <w:top w:val="none" w:sz="0" w:space="0" w:color="auto"/>
        <w:left w:val="none" w:sz="0" w:space="0" w:color="auto"/>
        <w:bottom w:val="none" w:sz="0" w:space="0" w:color="auto"/>
        <w:right w:val="none" w:sz="0" w:space="0" w:color="auto"/>
      </w:divBdr>
    </w:div>
    <w:div w:id="16316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lford.ac.uk/privacy/privacy-notice-stud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lford.ac.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468a604-2e36-49c4-848e-2b6aa6083e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BA6D115BF7149BDC0FEAD81D03457" ma:contentTypeVersion="6" ma:contentTypeDescription="Create a new document." ma:contentTypeScope="" ma:versionID="5887537328d2eb9d669faa274fd5c0ea">
  <xsd:schema xmlns:xsd="http://www.w3.org/2001/XMLSchema" xmlns:xs="http://www.w3.org/2001/XMLSchema" xmlns:p="http://schemas.microsoft.com/office/2006/metadata/properties" xmlns:ns2="d468a604-2e36-49c4-848e-2b6aa6083e92" xmlns:ns3="b25be9aa-1395-4487-bc11-c2d7c7af3f74" targetNamespace="http://schemas.microsoft.com/office/2006/metadata/properties" ma:root="true" ma:fieldsID="f46f1b12dee4179e226b7e3a7cfa8d5c" ns2:_="" ns3:_="">
    <xsd:import namespace="d468a604-2e36-49c4-848e-2b6aa6083e92"/>
    <xsd:import namespace="b25be9aa-1395-4487-bc11-c2d7c7af3f7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8a604-2e36-49c4-848e-2b6aa6083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be9aa-1395-4487-bc11-c2d7c7af3f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9FBF8-7B4B-467A-A074-32A1EE73CC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E1A7C-9AC9-4324-B2EE-8D9DB4652BBA}">
  <ds:schemaRefs>
    <ds:schemaRef ds:uri="http://schemas.microsoft.com/sharepoint/v3/contenttype/forms"/>
  </ds:schemaRefs>
</ds:datastoreItem>
</file>

<file path=customXml/itemProps3.xml><?xml version="1.0" encoding="utf-8"?>
<ds:datastoreItem xmlns:ds="http://schemas.openxmlformats.org/officeDocument/2006/customXml" ds:itemID="{71E78509-BF23-4BF0-8185-01973E341314}"/>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University of Salford</vt:lpstr>
    </vt:vector>
  </TitlesOfParts>
  <Company>University of Salford</Company>
  <LinksUpToDate>false</LinksUpToDate>
  <CharactersWithSpaces>13878</CharactersWithSpaces>
  <SharedDoc>false</SharedDoc>
  <HLinks>
    <vt:vector size="12" baseType="variant">
      <vt:variant>
        <vt:i4>6029402</vt:i4>
      </vt:variant>
      <vt:variant>
        <vt:i4>3</vt:i4>
      </vt:variant>
      <vt:variant>
        <vt:i4>0</vt:i4>
      </vt:variant>
      <vt:variant>
        <vt:i4>5</vt:i4>
      </vt:variant>
      <vt:variant>
        <vt:lpwstr>https://www.salford.ac.uk/privacy/privacy-notice-students</vt:lpwstr>
      </vt:variant>
      <vt:variant>
        <vt:lpwstr/>
      </vt:variant>
      <vt:variant>
        <vt:i4>5046280</vt:i4>
      </vt:variant>
      <vt:variant>
        <vt:i4>0</vt:i4>
      </vt:variant>
      <vt:variant>
        <vt:i4>0</vt:i4>
      </vt:variant>
      <vt:variant>
        <vt:i4>5</vt:i4>
      </vt:variant>
      <vt:variant>
        <vt:lpwstr>https://www.salford.ac.uk/privacy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Salford</dc:title>
  <dc:subject/>
  <dc:creator>University of Salford</dc:creator>
  <cp:keywords/>
  <cp:lastModifiedBy>Joanne Ashworth</cp:lastModifiedBy>
  <cp:revision>3</cp:revision>
  <cp:lastPrinted>2014-04-28T16:05:00Z</cp:lastPrinted>
  <dcterms:created xsi:type="dcterms:W3CDTF">2023-02-20T11:45:00Z</dcterms:created>
  <dcterms:modified xsi:type="dcterms:W3CDTF">2023-03-01T17:06:00Z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0x010100289BA6D115BF7149BDC0FEAD81D03457</vt:lpwstr>
  </property>
  <property fmtid="{D5CDD505-2E9C-101B-9397-08002B2CF9AE}" pid="3" name="Order">
    <vt:r8>4592300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