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8F15B" w14:textId="77777777" w:rsidR="00DD02D6" w:rsidRPr="00C20BAA" w:rsidRDefault="00DD02D6" w:rsidP="00DD02D6">
      <w:pPr>
        <w:spacing w:after="0" w:line="240" w:lineRule="auto"/>
        <w:jc w:val="center"/>
        <w:textAlignment w:val="baseline"/>
        <w:rPr>
          <w:rFonts w:ascii="Segoe UI" w:eastAsia="Times New Roman" w:hAnsi="Segoe UI" w:cs="Segoe UI"/>
          <w:b/>
          <w:bCs/>
          <w:sz w:val="18"/>
          <w:szCs w:val="18"/>
          <w:lang w:eastAsia="en-GB"/>
        </w:rPr>
      </w:pPr>
      <w:bookmarkStart w:id="0" w:name="_Hlk58934808"/>
      <w:r w:rsidRPr="00C20BAA">
        <w:rPr>
          <w:rFonts w:ascii="Calibri" w:eastAsia="Times New Roman" w:hAnsi="Calibri" w:cs="Calibri"/>
          <w:b/>
          <w:bCs/>
          <w:lang w:val="en-US" w:eastAsia="en-GB"/>
        </w:rPr>
        <w:t>University of Salford Key Facts about Fees</w:t>
      </w:r>
      <w:r w:rsidRPr="00C20BAA">
        <w:rPr>
          <w:rFonts w:ascii="Calibri" w:eastAsia="Times New Roman" w:hAnsi="Calibri" w:cs="Calibri"/>
          <w:b/>
          <w:bCs/>
          <w:lang w:eastAsia="en-GB"/>
        </w:rPr>
        <w:t> </w:t>
      </w:r>
    </w:p>
    <w:p w14:paraId="7D401AAE" w14:textId="77777777" w:rsidR="00DD02D6" w:rsidRPr="00C20BAA" w:rsidRDefault="00DD02D6" w:rsidP="00DD02D6">
      <w:pPr>
        <w:spacing w:after="0" w:line="240" w:lineRule="auto"/>
        <w:jc w:val="center"/>
        <w:textAlignment w:val="baseline"/>
        <w:rPr>
          <w:rFonts w:ascii="Segoe UI" w:eastAsia="Times New Roman" w:hAnsi="Segoe UI" w:cs="Segoe UI"/>
          <w:b/>
          <w:bCs/>
          <w:sz w:val="18"/>
          <w:szCs w:val="18"/>
          <w:lang w:eastAsia="en-GB"/>
        </w:rPr>
      </w:pPr>
      <w:r w:rsidRPr="00C20BAA">
        <w:rPr>
          <w:rFonts w:ascii="Calibri" w:eastAsia="Times New Roman" w:hAnsi="Calibri" w:cs="Calibri"/>
          <w:b/>
          <w:bCs/>
          <w:lang w:val="en-US" w:eastAsia="en-GB"/>
        </w:rPr>
        <w:t>Academic Year 2021 - 2022</w:t>
      </w:r>
      <w:r w:rsidRPr="00C20BAA">
        <w:rPr>
          <w:rFonts w:ascii="Calibri" w:eastAsia="Times New Roman" w:hAnsi="Calibri" w:cs="Calibri"/>
          <w:b/>
          <w:bCs/>
          <w:lang w:eastAsia="en-GB"/>
        </w:rPr>
        <w:t> </w:t>
      </w:r>
    </w:p>
    <w:p w14:paraId="1F4C7143" w14:textId="77777777" w:rsidR="00DD02D6" w:rsidRPr="00C20BAA" w:rsidRDefault="00DD02D6" w:rsidP="00DD02D6">
      <w:pPr>
        <w:spacing w:after="0" w:line="240" w:lineRule="auto"/>
        <w:textAlignment w:val="baseline"/>
        <w:rPr>
          <w:rFonts w:ascii="Segoe UI" w:eastAsia="Times New Roman" w:hAnsi="Segoe UI" w:cs="Segoe UI"/>
          <w:sz w:val="18"/>
          <w:szCs w:val="18"/>
          <w:lang w:eastAsia="en-GB"/>
        </w:rPr>
      </w:pPr>
      <w:r w:rsidRPr="00C20BAA">
        <w:rPr>
          <w:rFonts w:ascii="Calibri" w:eastAsia="Times New Roman" w:hAnsi="Calibri" w:cs="Calibri"/>
          <w:lang w:eastAsia="en-GB"/>
        </w:rPr>
        <w:t> </w:t>
      </w:r>
    </w:p>
    <w:p w14:paraId="52A1C81E" w14:textId="77777777" w:rsidR="00950AE2" w:rsidRPr="00C20BAA" w:rsidRDefault="00950AE2" w:rsidP="00950AE2">
      <w:pPr>
        <w:spacing w:before="100" w:beforeAutospacing="1" w:after="0" w:line="240" w:lineRule="auto"/>
        <w:textAlignment w:val="baseline"/>
        <w:rPr>
          <w:rFonts w:ascii="Calibri" w:eastAsia="Times New Roman" w:hAnsi="Calibri" w:cs="Calibri"/>
          <w:b/>
          <w:bCs/>
          <w:lang w:val="en-US" w:eastAsia="en-GB"/>
        </w:rPr>
      </w:pPr>
      <w:r w:rsidRPr="00C20BAA">
        <w:rPr>
          <w:rFonts w:ascii="Calibri" w:eastAsia="Times New Roman" w:hAnsi="Calibri" w:cs="Calibri"/>
          <w:b/>
          <w:bCs/>
          <w:lang w:val="en-US" w:eastAsia="en-GB"/>
        </w:rPr>
        <w:t>Tuition fee increases</w:t>
      </w:r>
    </w:p>
    <w:p w14:paraId="23870A41" w14:textId="77777777" w:rsidR="00950AE2" w:rsidRPr="00C20BAA" w:rsidRDefault="00950AE2" w:rsidP="00950AE2">
      <w:pPr>
        <w:numPr>
          <w:ilvl w:val="0"/>
          <w:numId w:val="3"/>
        </w:numPr>
        <w:spacing w:before="100" w:beforeAutospacing="1" w:after="0" w:line="240" w:lineRule="auto"/>
        <w:textAlignment w:val="baseline"/>
        <w:rPr>
          <w:rFonts w:ascii="Calibri" w:eastAsia="Times New Roman" w:hAnsi="Calibri" w:cs="Calibri"/>
          <w:lang w:val="en-US" w:eastAsia="en-GB"/>
        </w:rPr>
      </w:pPr>
      <w:r w:rsidRPr="00C20BAA">
        <w:rPr>
          <w:rFonts w:ascii="Calibri" w:eastAsia="Times New Roman" w:hAnsi="Calibri" w:cs="Calibri"/>
          <w:lang w:val="en-US" w:eastAsia="en-GB"/>
        </w:rPr>
        <w:t>We review tuition fees annu</w:t>
      </w:r>
      <w:r w:rsidR="00CE00A5" w:rsidRPr="00C20BAA">
        <w:rPr>
          <w:rFonts w:ascii="Calibri" w:eastAsia="Times New Roman" w:hAnsi="Calibri" w:cs="Calibri"/>
          <w:lang w:val="en-US" w:eastAsia="en-GB"/>
        </w:rPr>
        <w:t xml:space="preserve">ally before the start of each academic year </w:t>
      </w:r>
      <w:r w:rsidRPr="00C20BAA">
        <w:rPr>
          <w:rFonts w:ascii="Calibri" w:eastAsia="Times New Roman" w:hAnsi="Calibri" w:cs="Calibri"/>
          <w:lang w:val="en-US" w:eastAsia="en-GB"/>
        </w:rPr>
        <w:t xml:space="preserve">and may increase </w:t>
      </w:r>
      <w:r w:rsidR="007444C8" w:rsidRPr="00C20BAA">
        <w:rPr>
          <w:rFonts w:ascii="Calibri" w:eastAsia="Times New Roman" w:hAnsi="Calibri" w:cs="Calibri"/>
          <w:lang w:val="en-US" w:eastAsia="en-GB"/>
        </w:rPr>
        <w:t>them</w:t>
      </w:r>
      <w:r w:rsidRPr="00C20BAA">
        <w:rPr>
          <w:rFonts w:ascii="Calibri" w:eastAsia="Times New Roman" w:hAnsi="Calibri" w:cs="Calibri"/>
          <w:lang w:val="en-US" w:eastAsia="en-GB"/>
        </w:rPr>
        <w:t xml:space="preserve"> for the second and each subsequent year of your </w:t>
      </w:r>
      <w:proofErr w:type="spellStart"/>
      <w:r w:rsidRPr="00C20BAA">
        <w:rPr>
          <w:rFonts w:ascii="Calibri" w:eastAsia="Times New Roman" w:hAnsi="Calibri" w:cs="Calibri"/>
          <w:lang w:val="en-US" w:eastAsia="en-GB"/>
        </w:rPr>
        <w:t>programme</w:t>
      </w:r>
      <w:proofErr w:type="spellEnd"/>
      <w:r w:rsidRPr="00C20BAA">
        <w:rPr>
          <w:rFonts w:ascii="Calibri" w:eastAsia="Times New Roman" w:hAnsi="Calibri" w:cs="Calibri"/>
          <w:lang w:val="en-US" w:eastAsia="en-GB"/>
        </w:rPr>
        <w:t xml:space="preserve"> by the </w:t>
      </w:r>
      <w:r w:rsidR="00CE00A5" w:rsidRPr="00C20BAA">
        <w:rPr>
          <w:rFonts w:ascii="Calibri" w:eastAsia="Times New Roman" w:hAnsi="Calibri" w:cs="Calibri"/>
          <w:lang w:val="en-US" w:eastAsia="en-GB"/>
        </w:rPr>
        <w:t xml:space="preserve">applicable </w:t>
      </w:r>
      <w:r w:rsidRPr="00C20BAA">
        <w:rPr>
          <w:rFonts w:ascii="Calibri" w:eastAsia="Times New Roman" w:hAnsi="Calibri" w:cs="Calibri"/>
          <w:lang w:val="en-US" w:eastAsia="en-GB"/>
        </w:rPr>
        <w:t>rate of inflation under the Retail Prices Index</w:t>
      </w:r>
      <w:r w:rsidR="00900EB0" w:rsidRPr="00C20BAA">
        <w:rPr>
          <w:rFonts w:ascii="Calibri" w:eastAsia="Times New Roman" w:hAnsi="Calibri" w:cs="Calibri"/>
          <w:lang w:val="en-US" w:eastAsia="en-GB"/>
        </w:rPr>
        <w:t>*</w:t>
      </w:r>
      <w:r w:rsidRPr="00C20BAA">
        <w:rPr>
          <w:rFonts w:ascii="Calibri" w:eastAsia="Times New Roman" w:hAnsi="Calibri" w:cs="Calibri"/>
          <w:lang w:val="en-US" w:eastAsia="en-GB"/>
        </w:rPr>
        <w:t xml:space="preserve"> </w:t>
      </w:r>
      <w:r w:rsidR="00CE00A5" w:rsidRPr="00C20BAA">
        <w:rPr>
          <w:rFonts w:ascii="Calibri" w:eastAsia="Times New Roman" w:hAnsi="Calibri" w:cs="Calibri"/>
          <w:lang w:val="en-US" w:eastAsia="en-GB"/>
        </w:rPr>
        <w:t xml:space="preserve">at the time of </w:t>
      </w:r>
      <w:r w:rsidRPr="00C20BAA">
        <w:rPr>
          <w:rFonts w:ascii="Calibri" w:eastAsia="Times New Roman" w:hAnsi="Calibri" w:cs="Calibri"/>
          <w:lang w:val="en-US" w:eastAsia="en-GB"/>
        </w:rPr>
        <w:t xml:space="preserve">our review. </w:t>
      </w:r>
      <w:r w:rsidR="00900EB0" w:rsidRPr="00C20BAA">
        <w:rPr>
          <w:rFonts w:ascii="Calibri" w:eastAsia="Times New Roman" w:hAnsi="Calibri" w:cs="Calibri"/>
          <w:lang w:val="en-US" w:eastAsia="en-GB"/>
        </w:rPr>
        <w:t>(*RPI excludes mortgage interest payments)</w:t>
      </w:r>
    </w:p>
    <w:p w14:paraId="0EA133E9" w14:textId="77777777" w:rsidR="00950AE2" w:rsidRPr="00C20BAA" w:rsidRDefault="00950AE2" w:rsidP="00950AE2">
      <w:pPr>
        <w:numPr>
          <w:ilvl w:val="0"/>
          <w:numId w:val="3"/>
        </w:numPr>
        <w:spacing w:before="100" w:beforeAutospacing="1" w:after="0" w:line="240" w:lineRule="auto"/>
        <w:textAlignment w:val="baseline"/>
        <w:rPr>
          <w:rFonts w:ascii="Calibri" w:eastAsia="Times New Roman" w:hAnsi="Calibri" w:cs="Calibri"/>
          <w:lang w:val="en-US" w:eastAsia="en-GB"/>
        </w:rPr>
      </w:pPr>
      <w:r w:rsidRPr="00C20BAA">
        <w:rPr>
          <w:rFonts w:ascii="Calibri" w:eastAsia="Times New Roman" w:hAnsi="Calibri" w:cs="Calibri"/>
          <w:lang w:val="en-US" w:eastAsia="en-GB"/>
        </w:rPr>
        <w:t xml:space="preserve">If you take longer than scheduled to complete your </w:t>
      </w:r>
      <w:proofErr w:type="spellStart"/>
      <w:r w:rsidRPr="00C20BAA">
        <w:rPr>
          <w:rFonts w:ascii="Calibri" w:eastAsia="Times New Roman" w:hAnsi="Calibri" w:cs="Calibri"/>
          <w:lang w:val="en-US" w:eastAsia="en-GB"/>
        </w:rPr>
        <w:t>programme</w:t>
      </w:r>
      <w:proofErr w:type="spellEnd"/>
      <w:r w:rsidRPr="00C20BAA">
        <w:rPr>
          <w:rFonts w:ascii="Calibri" w:eastAsia="Times New Roman" w:hAnsi="Calibri" w:cs="Calibri"/>
          <w:lang w:val="en-US" w:eastAsia="en-GB"/>
        </w:rPr>
        <w:t xml:space="preserve"> (e.g. because you retake a year), </w:t>
      </w:r>
      <w:r w:rsidR="006D6D45" w:rsidRPr="00C20BAA">
        <w:rPr>
          <w:rFonts w:ascii="Calibri" w:eastAsia="Times New Roman" w:hAnsi="Calibri" w:cs="Calibri"/>
          <w:lang w:val="en-US" w:eastAsia="en-GB"/>
        </w:rPr>
        <w:t xml:space="preserve">you </w:t>
      </w:r>
      <w:r w:rsidRPr="00C20BAA">
        <w:rPr>
          <w:rFonts w:ascii="Calibri" w:eastAsia="Times New Roman" w:hAnsi="Calibri" w:cs="Calibri"/>
          <w:lang w:val="en-US" w:eastAsia="en-GB"/>
        </w:rPr>
        <w:t>will be charged the</w:t>
      </w:r>
      <w:r w:rsidR="00900EB0" w:rsidRPr="00C20BAA">
        <w:rPr>
          <w:rFonts w:ascii="Calibri" w:eastAsia="Times New Roman" w:hAnsi="Calibri" w:cs="Calibri"/>
          <w:lang w:val="en-US" w:eastAsia="en-GB"/>
        </w:rPr>
        <w:t xml:space="preserve"> tuition fees</w:t>
      </w:r>
      <w:r w:rsidRPr="00C20BAA">
        <w:rPr>
          <w:rFonts w:ascii="Calibri" w:eastAsia="Times New Roman" w:hAnsi="Calibri" w:cs="Calibri"/>
          <w:lang w:val="en-US" w:eastAsia="en-GB"/>
        </w:rPr>
        <w:t xml:space="preserve"> </w:t>
      </w:r>
      <w:r w:rsidR="007444C8" w:rsidRPr="00C20BAA">
        <w:rPr>
          <w:rFonts w:ascii="Calibri" w:eastAsia="Times New Roman" w:hAnsi="Calibri" w:cs="Calibri"/>
          <w:lang w:val="en-US" w:eastAsia="en-GB"/>
        </w:rPr>
        <w:t xml:space="preserve">that are applicable </w:t>
      </w:r>
      <w:r w:rsidR="00900EB0" w:rsidRPr="00C20BAA">
        <w:rPr>
          <w:rFonts w:ascii="Calibri" w:eastAsia="Times New Roman" w:hAnsi="Calibri" w:cs="Calibri"/>
          <w:lang w:val="en-US" w:eastAsia="en-GB"/>
        </w:rPr>
        <w:t xml:space="preserve">for </w:t>
      </w:r>
      <w:r w:rsidR="006D6D45" w:rsidRPr="00C20BAA">
        <w:rPr>
          <w:rFonts w:ascii="Calibri" w:eastAsia="Times New Roman" w:hAnsi="Calibri" w:cs="Calibri"/>
          <w:lang w:val="en-US" w:eastAsia="en-GB"/>
        </w:rPr>
        <w:t>each</w:t>
      </w:r>
      <w:r w:rsidRPr="00C20BAA">
        <w:rPr>
          <w:rFonts w:ascii="Calibri" w:eastAsia="Times New Roman" w:hAnsi="Calibri" w:cs="Calibri"/>
          <w:lang w:val="en-US" w:eastAsia="en-GB"/>
        </w:rPr>
        <w:t xml:space="preserve"> year of study</w:t>
      </w:r>
      <w:r w:rsidR="006D6D45" w:rsidRPr="00C20BAA">
        <w:rPr>
          <w:rFonts w:ascii="Calibri" w:eastAsia="Times New Roman" w:hAnsi="Calibri" w:cs="Calibri"/>
          <w:lang w:val="en-US" w:eastAsia="en-GB"/>
        </w:rPr>
        <w:t xml:space="preserve"> after the scheduled completion date</w:t>
      </w:r>
      <w:r w:rsidRPr="00C20BAA">
        <w:rPr>
          <w:rFonts w:ascii="Calibri" w:eastAsia="Times New Roman" w:hAnsi="Calibri" w:cs="Calibri"/>
          <w:lang w:val="en-US" w:eastAsia="en-GB"/>
        </w:rPr>
        <w:t>.</w:t>
      </w:r>
    </w:p>
    <w:p w14:paraId="59513262" w14:textId="6EB312B3" w:rsidR="00E61167" w:rsidRDefault="00900EB0" w:rsidP="00950AE2">
      <w:pPr>
        <w:spacing w:before="100" w:beforeAutospacing="1" w:after="0" w:line="240" w:lineRule="auto"/>
        <w:textAlignment w:val="baseline"/>
        <w:rPr>
          <w:rFonts w:ascii="Calibri" w:eastAsia="Times New Roman" w:hAnsi="Calibri" w:cs="Calibri"/>
          <w:b/>
          <w:bCs/>
          <w:lang w:val="en-US" w:eastAsia="en-GB"/>
        </w:rPr>
      </w:pPr>
      <w:r w:rsidRPr="00C20BAA">
        <w:rPr>
          <w:rFonts w:ascii="Calibri" w:eastAsia="Times New Roman" w:hAnsi="Calibri" w:cs="Calibri"/>
          <w:b/>
          <w:bCs/>
          <w:lang w:val="en-US" w:eastAsia="en-GB"/>
        </w:rPr>
        <w:t>Calculation of tuition fees</w:t>
      </w:r>
    </w:p>
    <w:p w14:paraId="1F7CDD3E" w14:textId="2F6D2C7C" w:rsidR="00991091" w:rsidRPr="002F13E8" w:rsidRDefault="00991091" w:rsidP="00F63FC6">
      <w:pPr>
        <w:numPr>
          <w:ilvl w:val="0"/>
          <w:numId w:val="3"/>
        </w:numPr>
        <w:spacing w:before="100" w:beforeAutospacing="1" w:after="0" w:line="240" w:lineRule="auto"/>
        <w:textAlignment w:val="baseline"/>
        <w:rPr>
          <w:rFonts w:ascii="Calibri" w:eastAsia="Times New Roman" w:hAnsi="Calibri" w:cs="Calibri"/>
          <w:lang w:val="en-US" w:eastAsia="en-GB"/>
        </w:rPr>
      </w:pPr>
      <w:r w:rsidRPr="002F13E8">
        <w:rPr>
          <w:rFonts w:ascii="Calibri" w:eastAsia="Times New Roman" w:hAnsi="Calibri" w:cs="Calibri"/>
          <w:lang w:val="en-US" w:eastAsia="en-GB"/>
        </w:rPr>
        <w:t xml:space="preserve">Your offer letter will confirm if you are eligible for tuition fees at the home rate, but </w:t>
      </w:r>
      <w:r w:rsidR="00F63FC6" w:rsidRPr="002F13E8">
        <w:rPr>
          <w:rFonts w:ascii="Calibri" w:eastAsia="Times New Roman" w:hAnsi="Calibri" w:cs="Calibri"/>
          <w:lang w:val="en-US" w:eastAsia="en-GB"/>
        </w:rPr>
        <w:t xml:space="preserve">we may change </w:t>
      </w:r>
      <w:r w:rsidRPr="002F13E8">
        <w:rPr>
          <w:rFonts w:ascii="Calibri" w:eastAsia="Times New Roman" w:hAnsi="Calibri" w:cs="Calibri"/>
          <w:lang w:val="en-US" w:eastAsia="en-GB"/>
        </w:rPr>
        <w:t xml:space="preserve">your status if we think there are grounds for completing a further fee assessment. We assess fee status according to guidance of the </w:t>
      </w:r>
      <w:r w:rsidRPr="002F13E8">
        <w:rPr>
          <w:rFonts w:ascii="Calibri" w:eastAsia="Times New Roman" w:hAnsi="Calibri" w:cs="Calibri"/>
          <w:i/>
          <w:iCs/>
          <w:lang w:val="en-US" w:eastAsia="en-GB"/>
        </w:rPr>
        <w:t>UK Council for International Student Affairs</w:t>
      </w:r>
      <w:r w:rsidRPr="002F13E8">
        <w:rPr>
          <w:rFonts w:ascii="Calibri" w:eastAsia="Times New Roman" w:hAnsi="Calibri" w:cs="Calibri"/>
          <w:lang w:val="en-US" w:eastAsia="en-GB"/>
        </w:rPr>
        <w:t>. If assessments by Student Loan Company or under other regulations or guidance differ, our assessment will prevail. To retain home status, you must continue to satisfy all applicable eligibility requirements.</w:t>
      </w:r>
    </w:p>
    <w:p w14:paraId="2921853F" w14:textId="0320E1A3" w:rsidR="00C20BAA" w:rsidRPr="002F13E8" w:rsidRDefault="00C20BAA" w:rsidP="00991091">
      <w:pPr>
        <w:numPr>
          <w:ilvl w:val="0"/>
          <w:numId w:val="3"/>
        </w:numPr>
        <w:spacing w:before="100" w:beforeAutospacing="1" w:after="0" w:line="240" w:lineRule="auto"/>
        <w:textAlignment w:val="baseline"/>
        <w:rPr>
          <w:rFonts w:ascii="Calibri" w:eastAsia="Times New Roman" w:hAnsi="Calibri" w:cs="Calibri"/>
          <w:lang w:val="en-US" w:eastAsia="en-GB"/>
        </w:rPr>
      </w:pPr>
      <w:r w:rsidRPr="002F13E8">
        <w:rPr>
          <w:rFonts w:ascii="Calibri" w:eastAsia="Times New Roman" w:hAnsi="Calibri" w:cs="Calibri"/>
          <w:lang w:val="en-US" w:eastAsia="en-GB"/>
        </w:rPr>
        <w:t xml:space="preserve">Unless </w:t>
      </w:r>
      <w:r w:rsidR="00991091" w:rsidRPr="002F13E8">
        <w:rPr>
          <w:rFonts w:ascii="Calibri" w:eastAsia="Times New Roman" w:hAnsi="Calibri" w:cs="Calibri"/>
          <w:lang w:val="en-US" w:eastAsia="en-GB"/>
        </w:rPr>
        <w:t xml:space="preserve">we assess you as </w:t>
      </w:r>
      <w:r w:rsidRPr="002F13E8">
        <w:rPr>
          <w:rFonts w:ascii="Calibri" w:eastAsia="Times New Roman" w:hAnsi="Calibri" w:cs="Calibri"/>
          <w:lang w:val="en-US" w:eastAsia="en-GB"/>
        </w:rPr>
        <w:t xml:space="preserve">eligible </w:t>
      </w:r>
      <w:r w:rsidR="004D21CC" w:rsidRPr="002F13E8">
        <w:rPr>
          <w:rFonts w:ascii="Calibri" w:eastAsia="Times New Roman" w:hAnsi="Calibri" w:cs="Calibri"/>
          <w:lang w:val="en-US" w:eastAsia="en-GB"/>
        </w:rPr>
        <w:t xml:space="preserve">for </w:t>
      </w:r>
      <w:r w:rsidR="004F7F40" w:rsidRPr="002F13E8">
        <w:rPr>
          <w:rFonts w:ascii="Calibri" w:eastAsia="Times New Roman" w:hAnsi="Calibri" w:cs="Calibri"/>
          <w:lang w:val="en-US" w:eastAsia="en-GB"/>
        </w:rPr>
        <w:t xml:space="preserve">tuition fees </w:t>
      </w:r>
      <w:r w:rsidRPr="002F13E8">
        <w:rPr>
          <w:rFonts w:ascii="Calibri" w:eastAsia="Times New Roman" w:hAnsi="Calibri" w:cs="Calibri"/>
          <w:lang w:val="en-US" w:eastAsia="en-GB"/>
        </w:rPr>
        <w:t xml:space="preserve">at the home rate, you will </w:t>
      </w:r>
      <w:r w:rsidR="004D21CC" w:rsidRPr="002F13E8">
        <w:rPr>
          <w:rFonts w:ascii="Calibri" w:eastAsia="Times New Roman" w:hAnsi="Calibri" w:cs="Calibri"/>
          <w:lang w:val="en-US" w:eastAsia="en-GB"/>
        </w:rPr>
        <w:t xml:space="preserve">be charged </w:t>
      </w:r>
      <w:r w:rsidRPr="002F13E8">
        <w:rPr>
          <w:rFonts w:ascii="Calibri" w:eastAsia="Times New Roman" w:hAnsi="Calibri" w:cs="Calibri"/>
          <w:lang w:val="en-US" w:eastAsia="en-GB"/>
        </w:rPr>
        <w:t>tuition fees at the overseas rate.</w:t>
      </w:r>
      <w:r w:rsidR="00991091" w:rsidRPr="002F13E8">
        <w:rPr>
          <w:rFonts w:ascii="Calibri" w:eastAsia="Times New Roman" w:hAnsi="Calibri" w:cs="Calibri"/>
          <w:lang w:val="en-US" w:eastAsia="en-GB"/>
        </w:rPr>
        <w:t xml:space="preserve"> </w:t>
      </w:r>
    </w:p>
    <w:p w14:paraId="6AC2CBDC" w14:textId="77777777" w:rsidR="00950AE2" w:rsidRPr="00C20BAA" w:rsidRDefault="00F444D6" w:rsidP="00900EB0">
      <w:pPr>
        <w:numPr>
          <w:ilvl w:val="0"/>
          <w:numId w:val="3"/>
        </w:numPr>
        <w:spacing w:before="100" w:beforeAutospacing="1" w:after="0" w:line="240" w:lineRule="auto"/>
        <w:textAlignment w:val="baseline"/>
        <w:rPr>
          <w:rFonts w:ascii="Calibri" w:eastAsia="Times New Roman" w:hAnsi="Calibri" w:cs="Calibri"/>
          <w:lang w:val="en-US" w:eastAsia="en-GB"/>
        </w:rPr>
      </w:pPr>
      <w:r w:rsidRPr="00C20BAA">
        <w:rPr>
          <w:rFonts w:ascii="Calibri" w:eastAsia="Times New Roman" w:hAnsi="Calibri" w:cs="Calibri"/>
          <w:lang w:val="en-US" w:eastAsia="en-GB"/>
        </w:rPr>
        <w:t>Tuition fees are not discounted if you start your programme late.</w:t>
      </w:r>
      <w:r w:rsidRPr="00C20BAA">
        <w:rPr>
          <w:rFonts w:ascii="Calibri" w:eastAsia="Times New Roman" w:hAnsi="Calibri" w:cs="Calibri"/>
          <w:lang w:eastAsia="en-GB"/>
        </w:rPr>
        <w:t> </w:t>
      </w:r>
    </w:p>
    <w:p w14:paraId="4E13A118" w14:textId="77777777" w:rsidR="00950AE2" w:rsidRPr="00C20BAA" w:rsidRDefault="00950AE2" w:rsidP="00950AE2">
      <w:pPr>
        <w:numPr>
          <w:ilvl w:val="0"/>
          <w:numId w:val="3"/>
        </w:numPr>
        <w:spacing w:before="100" w:beforeAutospacing="1" w:after="0" w:line="240" w:lineRule="auto"/>
        <w:textAlignment w:val="baseline"/>
        <w:rPr>
          <w:rFonts w:ascii="Calibri" w:eastAsia="Times New Roman" w:hAnsi="Calibri" w:cs="Calibri"/>
          <w:lang w:val="en-US" w:eastAsia="en-GB"/>
        </w:rPr>
      </w:pPr>
      <w:r w:rsidRPr="00C20BAA">
        <w:rPr>
          <w:rFonts w:ascii="Calibri" w:eastAsia="Times New Roman" w:hAnsi="Calibri" w:cs="Calibri"/>
          <w:lang w:val="en-US" w:eastAsia="en-GB"/>
        </w:rPr>
        <w:t>Tuition fees are not waived or reduced for any period during which you are suspended pending a disciplinary hearing.</w:t>
      </w:r>
    </w:p>
    <w:p w14:paraId="6217FE51" w14:textId="77777777" w:rsidR="00950AE2" w:rsidRPr="00C20BAA" w:rsidRDefault="00950AE2" w:rsidP="00950AE2">
      <w:pPr>
        <w:numPr>
          <w:ilvl w:val="0"/>
          <w:numId w:val="3"/>
        </w:numPr>
        <w:spacing w:before="100" w:beforeAutospacing="1" w:after="0" w:line="240" w:lineRule="auto"/>
        <w:textAlignment w:val="baseline"/>
        <w:rPr>
          <w:rFonts w:ascii="Calibri" w:eastAsia="Times New Roman" w:hAnsi="Calibri" w:cs="Calibri"/>
          <w:lang w:val="en-US" w:eastAsia="en-GB"/>
        </w:rPr>
      </w:pPr>
      <w:r w:rsidRPr="00C20BAA">
        <w:rPr>
          <w:rFonts w:ascii="Calibri" w:eastAsia="Times New Roman" w:hAnsi="Calibri" w:cs="Calibri"/>
          <w:lang w:val="en-US" w:eastAsia="en-GB"/>
        </w:rPr>
        <w:t xml:space="preserve">If study abroad is integral to your </w:t>
      </w:r>
      <w:proofErr w:type="spellStart"/>
      <w:r w:rsidRPr="00C20BAA">
        <w:rPr>
          <w:rFonts w:ascii="Calibri" w:eastAsia="Times New Roman" w:hAnsi="Calibri" w:cs="Calibri"/>
          <w:lang w:val="en-US" w:eastAsia="en-GB"/>
        </w:rPr>
        <w:t>programme</w:t>
      </w:r>
      <w:proofErr w:type="spellEnd"/>
      <w:r w:rsidRPr="00C20BAA">
        <w:rPr>
          <w:rFonts w:ascii="Calibri" w:eastAsia="Times New Roman" w:hAnsi="Calibri" w:cs="Calibri"/>
          <w:lang w:val="en-US" w:eastAsia="en-GB"/>
        </w:rPr>
        <w:t>, but you end up spending 10 or more weeks with us in any academic year instead of being abroad as planned, you must pay us the full tuition fees for that academic year.</w:t>
      </w:r>
    </w:p>
    <w:p w14:paraId="4D845925" w14:textId="77777777" w:rsidR="00950AE2" w:rsidRPr="00C20BAA" w:rsidRDefault="00950AE2" w:rsidP="00950AE2">
      <w:pPr>
        <w:numPr>
          <w:ilvl w:val="0"/>
          <w:numId w:val="3"/>
        </w:numPr>
        <w:spacing w:before="100" w:beforeAutospacing="1" w:after="0" w:line="240" w:lineRule="auto"/>
        <w:textAlignment w:val="baseline"/>
        <w:rPr>
          <w:rFonts w:ascii="Calibri" w:eastAsia="Times New Roman" w:hAnsi="Calibri" w:cs="Calibri"/>
          <w:lang w:val="en-US" w:eastAsia="en-GB"/>
        </w:rPr>
      </w:pPr>
      <w:r w:rsidRPr="00C20BAA">
        <w:rPr>
          <w:rFonts w:ascii="Calibri" w:eastAsia="Times New Roman" w:hAnsi="Calibri" w:cs="Calibri"/>
          <w:lang w:val="en-US" w:eastAsia="en-GB"/>
        </w:rPr>
        <w:t>Tuition fees are not charged for placement years, but all other applicable fees and charges remain payable.</w:t>
      </w:r>
    </w:p>
    <w:p w14:paraId="695CB39C" w14:textId="77777777" w:rsidR="00950AE2" w:rsidRPr="00C20BAA" w:rsidRDefault="00950AE2" w:rsidP="00950AE2">
      <w:pPr>
        <w:numPr>
          <w:ilvl w:val="0"/>
          <w:numId w:val="3"/>
        </w:numPr>
        <w:spacing w:before="100" w:beforeAutospacing="1" w:after="0" w:line="240" w:lineRule="auto"/>
        <w:textAlignment w:val="baseline"/>
        <w:rPr>
          <w:rFonts w:ascii="Calibri" w:eastAsia="Times New Roman" w:hAnsi="Calibri" w:cs="Calibri"/>
          <w:lang w:val="en-US" w:eastAsia="en-GB"/>
        </w:rPr>
      </w:pPr>
      <w:r w:rsidRPr="00C20BAA">
        <w:rPr>
          <w:rFonts w:ascii="Calibri" w:eastAsia="Times New Roman" w:hAnsi="Calibri" w:cs="Calibri"/>
          <w:lang w:val="en-US" w:eastAsia="en-GB"/>
        </w:rPr>
        <w:t xml:space="preserve">If you believe your fees have been charged or calculated incorrectly, in the first instance you should contact the Fees and Awards Team by email at </w:t>
      </w:r>
      <w:hyperlink r:id="rId11" w:history="1">
        <w:r w:rsidRPr="00C20BAA">
          <w:rPr>
            <w:lang w:val="en-US" w:eastAsia="en-GB"/>
          </w:rPr>
          <w:t>sa-tuitionfees@salford.ac.uk</w:t>
        </w:r>
      </w:hyperlink>
      <w:r w:rsidRPr="00C20BAA">
        <w:rPr>
          <w:rFonts w:ascii="Calibri" w:eastAsia="Times New Roman" w:hAnsi="Calibri" w:cs="Calibri"/>
          <w:lang w:val="en-US" w:eastAsia="en-GB"/>
        </w:rPr>
        <w:t xml:space="preserve"> (clearly marking the email ‘FEE APPEAL’) and set out full details. If you are dissatisfied with the outcome, you can ask the Fees and Awards Team to review its decision or formally make a complaint using our Students Complaints Procedure (further information can be accessed via the following link: </w:t>
      </w:r>
      <w:hyperlink r:id="rId12" w:tgtFrame="_blank" w:history="1">
        <w:r w:rsidRPr="00C20BAA">
          <w:rPr>
            <w:rFonts w:ascii="Calibri" w:eastAsia="Times New Roman" w:hAnsi="Calibri" w:cs="Calibri"/>
            <w:lang w:val="en-US" w:eastAsia="en-GB"/>
          </w:rPr>
          <w:t>https://www.salford.ac.uk/askus/academic-support/complaints</w:t>
        </w:r>
      </w:hyperlink>
    </w:p>
    <w:p w14:paraId="24635957" w14:textId="77777777" w:rsidR="000F7AAA" w:rsidRPr="00C20BAA" w:rsidRDefault="00950AE2" w:rsidP="000F7AAA">
      <w:pPr>
        <w:numPr>
          <w:ilvl w:val="0"/>
          <w:numId w:val="3"/>
        </w:numPr>
        <w:spacing w:before="100" w:beforeAutospacing="1" w:after="0" w:line="240" w:lineRule="auto"/>
        <w:textAlignment w:val="baseline"/>
        <w:rPr>
          <w:rFonts w:ascii="Calibri" w:eastAsia="Times New Roman" w:hAnsi="Calibri" w:cs="Calibri"/>
          <w:lang w:val="en-US" w:eastAsia="en-GB"/>
        </w:rPr>
      </w:pPr>
      <w:r w:rsidRPr="00C20BAA">
        <w:rPr>
          <w:rFonts w:ascii="Calibri" w:eastAsia="Times New Roman" w:hAnsi="Calibri" w:cs="Calibri"/>
          <w:lang w:val="en-US" w:eastAsia="en-GB"/>
        </w:rPr>
        <w:t>If you are funded by a Student Loan and are transferring to us from another institution, we will charge a proportion of the tuition fees for the year of transfer, taking into account any tuition fees that have been charged to your previous institution</w:t>
      </w:r>
      <w:r w:rsidR="000F7AAA" w:rsidRPr="00C20BAA">
        <w:rPr>
          <w:rFonts w:ascii="Calibri" w:eastAsia="Times New Roman" w:hAnsi="Calibri" w:cs="Calibri"/>
          <w:lang w:val="en-US" w:eastAsia="en-GB"/>
        </w:rPr>
        <w:t>.</w:t>
      </w:r>
    </w:p>
    <w:p w14:paraId="12672724" w14:textId="77777777" w:rsidR="000F7AAA" w:rsidRPr="00C20BAA" w:rsidRDefault="000F7AAA" w:rsidP="000F7AAA">
      <w:pPr>
        <w:spacing w:before="100" w:beforeAutospacing="1" w:after="0" w:line="240" w:lineRule="auto"/>
        <w:textAlignment w:val="baseline"/>
        <w:rPr>
          <w:rFonts w:ascii="Calibri" w:eastAsia="Times New Roman" w:hAnsi="Calibri" w:cs="Calibri"/>
          <w:b/>
          <w:bCs/>
          <w:lang w:val="en-US" w:eastAsia="en-GB"/>
        </w:rPr>
      </w:pPr>
      <w:r w:rsidRPr="00C20BAA">
        <w:rPr>
          <w:rFonts w:ascii="Calibri" w:eastAsia="Times New Roman" w:hAnsi="Calibri" w:cs="Calibri"/>
          <w:b/>
          <w:bCs/>
          <w:lang w:val="en-US" w:eastAsia="en-GB"/>
        </w:rPr>
        <w:t>Non-payment of tuition fees and other charges</w:t>
      </w:r>
    </w:p>
    <w:p w14:paraId="1A553CF6" w14:textId="77777777" w:rsidR="000F7AAA" w:rsidRPr="00C20BAA" w:rsidRDefault="000F7AAA" w:rsidP="000F7AAA">
      <w:pPr>
        <w:numPr>
          <w:ilvl w:val="0"/>
          <w:numId w:val="3"/>
        </w:numPr>
        <w:spacing w:before="100" w:beforeAutospacing="1" w:after="0" w:line="240" w:lineRule="auto"/>
        <w:textAlignment w:val="baseline"/>
        <w:rPr>
          <w:rFonts w:ascii="Calibri" w:eastAsia="Times New Roman" w:hAnsi="Calibri" w:cs="Calibri"/>
          <w:lang w:val="en-US" w:eastAsia="en-GB"/>
        </w:rPr>
      </w:pPr>
      <w:r w:rsidRPr="00C20BAA">
        <w:rPr>
          <w:rFonts w:ascii="Calibri" w:eastAsia="Times New Roman" w:hAnsi="Calibri" w:cs="Calibri"/>
          <w:lang w:val="en-US" w:eastAsia="en-GB"/>
        </w:rPr>
        <w:t xml:space="preserve">Penalties for unpaid tuition fees and other charges include inability to register or re-register*, withholding of correspondence (including official transcripts*), withholding of final award certificate*, withdrawal or suspension of our library and computing facilities*, expulsion from your </w:t>
      </w:r>
      <w:proofErr w:type="spellStart"/>
      <w:r w:rsidRPr="00C20BAA">
        <w:rPr>
          <w:rFonts w:ascii="Calibri" w:eastAsia="Times New Roman" w:hAnsi="Calibri" w:cs="Calibri"/>
          <w:lang w:val="en-US" w:eastAsia="en-GB"/>
        </w:rPr>
        <w:t>programme</w:t>
      </w:r>
      <w:proofErr w:type="spellEnd"/>
      <w:r w:rsidRPr="00C20BAA">
        <w:rPr>
          <w:rFonts w:ascii="Calibri" w:eastAsia="Times New Roman" w:hAnsi="Calibri" w:cs="Calibri"/>
          <w:lang w:val="en-US" w:eastAsia="en-GB"/>
        </w:rPr>
        <w:t>* and refusal to allow attendance at graduation ceremonies (those penalties marked with an asterisk (*) only apply where you have unpaid tuition fees).</w:t>
      </w:r>
    </w:p>
    <w:p w14:paraId="6AAAD2BA" w14:textId="77777777" w:rsidR="006C18F7" w:rsidRDefault="00DD02D6" w:rsidP="00A771F0">
      <w:pPr>
        <w:numPr>
          <w:ilvl w:val="0"/>
          <w:numId w:val="3"/>
        </w:numPr>
        <w:spacing w:before="100" w:beforeAutospacing="1" w:after="0" w:line="240" w:lineRule="auto"/>
        <w:textAlignment w:val="baseline"/>
        <w:rPr>
          <w:rFonts w:ascii="Calibri" w:eastAsia="Times New Roman" w:hAnsi="Calibri" w:cs="Calibri"/>
          <w:lang w:val="en-US" w:eastAsia="en-GB"/>
        </w:rPr>
      </w:pPr>
      <w:r w:rsidRPr="00C20BAA">
        <w:rPr>
          <w:rFonts w:ascii="Calibri" w:eastAsia="Times New Roman" w:hAnsi="Calibri" w:cs="Calibri"/>
          <w:lang w:val="en-US" w:eastAsia="en-GB"/>
        </w:rPr>
        <w:t>We take debt recovery action for unpaid fees.  Your account may be referred to a debt collection agency and this may result in legal action being taken against you. </w:t>
      </w:r>
    </w:p>
    <w:p w14:paraId="71881AD5" w14:textId="7F293388" w:rsidR="00B56D33" w:rsidRPr="002F13E8" w:rsidRDefault="00B56D33" w:rsidP="00A771F0">
      <w:pPr>
        <w:numPr>
          <w:ilvl w:val="0"/>
          <w:numId w:val="3"/>
        </w:numPr>
        <w:spacing w:before="100" w:beforeAutospacing="1" w:after="0" w:line="240" w:lineRule="auto"/>
        <w:textAlignment w:val="baseline"/>
        <w:rPr>
          <w:rFonts w:ascii="Calibri" w:eastAsia="Times New Roman" w:hAnsi="Calibri" w:cs="Calibri"/>
          <w:lang w:val="en-US" w:eastAsia="en-GB"/>
        </w:rPr>
      </w:pPr>
      <w:r w:rsidRPr="002F13E8">
        <w:rPr>
          <w:rFonts w:ascii="Calibri" w:eastAsia="Times New Roman" w:hAnsi="Calibri" w:cs="Calibri"/>
          <w:lang w:val="en-US" w:eastAsia="en-GB"/>
        </w:rPr>
        <w:lastRenderedPageBreak/>
        <w:t>You (your sponsor) must pay us your fees in full even if you</w:t>
      </w:r>
      <w:r w:rsidR="006C18F7" w:rsidRPr="002F13E8">
        <w:rPr>
          <w:rFonts w:ascii="Calibri" w:eastAsia="Times New Roman" w:hAnsi="Calibri" w:cs="Calibri"/>
          <w:lang w:val="en-US" w:eastAsia="en-GB"/>
        </w:rPr>
        <w:t xml:space="preserve"> have a complaint against us</w:t>
      </w:r>
      <w:r w:rsidRPr="002F13E8">
        <w:rPr>
          <w:rFonts w:ascii="Calibri" w:eastAsia="Times New Roman" w:hAnsi="Calibri" w:cs="Calibri"/>
          <w:lang w:val="en-US" w:eastAsia="en-GB"/>
        </w:rPr>
        <w:t xml:space="preserve">. If your complaint is upheld under our </w:t>
      </w:r>
      <w:proofErr w:type="gramStart"/>
      <w:r w:rsidRPr="002F13E8">
        <w:rPr>
          <w:rFonts w:ascii="Calibri" w:eastAsia="Times New Roman" w:hAnsi="Calibri" w:cs="Calibri"/>
          <w:lang w:val="en-US" w:eastAsia="en-GB"/>
        </w:rPr>
        <w:t>complaints</w:t>
      </w:r>
      <w:proofErr w:type="gramEnd"/>
      <w:r w:rsidRPr="002F13E8">
        <w:rPr>
          <w:rFonts w:ascii="Calibri" w:eastAsia="Times New Roman" w:hAnsi="Calibri" w:cs="Calibri"/>
          <w:lang w:val="en-US" w:eastAsia="en-GB"/>
        </w:rPr>
        <w:t xml:space="preserve"> procedure, we will</w:t>
      </w:r>
      <w:r w:rsidR="006C18F7" w:rsidRPr="002F13E8">
        <w:rPr>
          <w:rFonts w:ascii="Calibri" w:eastAsia="Times New Roman" w:hAnsi="Calibri" w:cs="Calibri"/>
          <w:lang w:val="en-US" w:eastAsia="en-GB"/>
        </w:rPr>
        <w:t xml:space="preserve">, on the conclusion of the process, pay </w:t>
      </w:r>
      <w:r w:rsidRPr="002F13E8">
        <w:rPr>
          <w:rFonts w:ascii="Calibri" w:eastAsia="Times New Roman" w:hAnsi="Calibri" w:cs="Calibri"/>
          <w:lang w:val="en-US" w:eastAsia="en-GB"/>
        </w:rPr>
        <w:t xml:space="preserve">you any refund </w:t>
      </w:r>
      <w:r w:rsidR="00DE4E4F" w:rsidRPr="002F13E8">
        <w:rPr>
          <w:rFonts w:ascii="Calibri" w:eastAsia="Times New Roman" w:hAnsi="Calibri" w:cs="Calibri"/>
          <w:lang w:val="en-US" w:eastAsia="en-GB"/>
        </w:rPr>
        <w:t xml:space="preserve">or compensation </w:t>
      </w:r>
      <w:r w:rsidRPr="002F13E8">
        <w:rPr>
          <w:rFonts w:ascii="Calibri" w:eastAsia="Times New Roman" w:hAnsi="Calibri" w:cs="Calibri"/>
          <w:lang w:val="en-US" w:eastAsia="en-GB"/>
        </w:rPr>
        <w:t>that is awarded.</w:t>
      </w:r>
    </w:p>
    <w:p w14:paraId="3A6406FD" w14:textId="77777777" w:rsidR="00DD02D6" w:rsidRPr="00C20BAA" w:rsidRDefault="00DD02D6" w:rsidP="000F7AAA">
      <w:pPr>
        <w:spacing w:before="100" w:beforeAutospacing="1" w:after="0" w:line="240" w:lineRule="auto"/>
        <w:textAlignment w:val="baseline"/>
        <w:rPr>
          <w:rFonts w:ascii="Calibri" w:eastAsia="Times New Roman" w:hAnsi="Calibri" w:cs="Calibri"/>
          <w:b/>
          <w:bCs/>
          <w:lang w:val="en-US" w:eastAsia="en-GB"/>
        </w:rPr>
      </w:pPr>
      <w:r w:rsidRPr="00C20BAA">
        <w:rPr>
          <w:rFonts w:ascii="Calibri" w:eastAsia="Times New Roman" w:hAnsi="Calibri" w:cs="Calibri"/>
          <w:b/>
          <w:bCs/>
          <w:lang w:val="en-US" w:eastAsia="en-GB"/>
        </w:rPr>
        <w:t>How much </w:t>
      </w:r>
      <w:r w:rsidR="007444C8" w:rsidRPr="00C20BAA">
        <w:rPr>
          <w:rFonts w:ascii="Calibri" w:eastAsia="Times New Roman" w:hAnsi="Calibri" w:cs="Calibri"/>
          <w:b/>
          <w:bCs/>
          <w:lang w:val="en-US" w:eastAsia="en-GB"/>
        </w:rPr>
        <w:t>is payable/</w:t>
      </w:r>
      <w:r w:rsidRPr="00C20BAA">
        <w:rPr>
          <w:rFonts w:ascii="Calibri" w:eastAsia="Times New Roman" w:hAnsi="Calibri" w:cs="Calibri"/>
          <w:b/>
          <w:bCs/>
          <w:lang w:val="en-US" w:eastAsia="en-GB"/>
        </w:rPr>
        <w:t>refunded if you interrupt or are suspended or expelled from your studies or your contract is cancelled </w:t>
      </w:r>
    </w:p>
    <w:p w14:paraId="2A6CEB88" w14:textId="77777777" w:rsidR="00DD02D6" w:rsidRPr="00C20BAA" w:rsidRDefault="00DD02D6" w:rsidP="00950AE2">
      <w:pPr>
        <w:numPr>
          <w:ilvl w:val="0"/>
          <w:numId w:val="3"/>
        </w:numPr>
        <w:spacing w:before="100" w:beforeAutospacing="1" w:after="0" w:line="240" w:lineRule="auto"/>
        <w:textAlignment w:val="baseline"/>
        <w:rPr>
          <w:rFonts w:ascii="Calibri" w:eastAsia="Times New Roman" w:hAnsi="Calibri" w:cs="Calibri"/>
          <w:lang w:val="en-US" w:eastAsia="en-GB"/>
        </w:rPr>
      </w:pPr>
      <w:r w:rsidRPr="00C20BAA">
        <w:rPr>
          <w:rFonts w:ascii="Calibri" w:eastAsia="Times New Roman" w:hAnsi="Calibri" w:cs="Calibri"/>
          <w:lang w:val="en-US" w:eastAsia="en-GB"/>
        </w:rPr>
        <w:t>If you interrupt or are suspended or expelled or your contract is cancelled, the following tables, which must be read alongside the list of exceptions and notes underneath them, indicate how refunds of tuition fees that you have paid are calculated for each year of study. </w:t>
      </w:r>
    </w:p>
    <w:p w14:paraId="2F948F28" w14:textId="77777777" w:rsidR="007444C8" w:rsidRPr="00C20BAA" w:rsidRDefault="007444C8" w:rsidP="007444C8">
      <w:pPr>
        <w:spacing w:before="100" w:beforeAutospacing="1" w:after="0" w:line="240" w:lineRule="auto"/>
        <w:ind w:left="360"/>
        <w:textAlignment w:val="baseline"/>
        <w:rPr>
          <w:rFonts w:ascii="Calibri" w:eastAsia="Times New Roman" w:hAnsi="Calibri" w:cs="Calibri"/>
          <w:lang w:val="en-US" w:eastAsia="en-GB"/>
        </w:rPr>
      </w:pPr>
    </w:p>
    <w:tbl>
      <w:tblPr>
        <w:tblW w:w="7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4536"/>
      </w:tblGrid>
      <w:tr w:rsidR="00DD02D6" w:rsidRPr="00C20BAA" w14:paraId="7431A0EF" w14:textId="77777777" w:rsidTr="007444C8">
        <w:tc>
          <w:tcPr>
            <w:tcW w:w="3253" w:type="dxa"/>
            <w:tcBorders>
              <w:top w:val="single" w:sz="6" w:space="0" w:color="000000"/>
              <w:left w:val="single" w:sz="6" w:space="0" w:color="000000"/>
              <w:bottom w:val="single" w:sz="6" w:space="0" w:color="000000"/>
              <w:right w:val="single" w:sz="6" w:space="0" w:color="000000"/>
            </w:tcBorders>
            <w:shd w:val="clear" w:color="auto" w:fill="auto"/>
            <w:hideMark/>
          </w:tcPr>
          <w:p w14:paraId="7144C7B2" w14:textId="77777777" w:rsidR="00DD02D6" w:rsidRPr="00C20BAA" w:rsidRDefault="00DD02D6" w:rsidP="004902F7">
            <w:pPr>
              <w:spacing w:before="100" w:beforeAutospacing="1" w:after="0" w:line="240" w:lineRule="auto"/>
              <w:textAlignment w:val="baseline"/>
              <w:rPr>
                <w:rFonts w:ascii="Calibri" w:eastAsia="Times New Roman" w:hAnsi="Calibri" w:cs="Calibri"/>
                <w:lang w:eastAsia="en-GB"/>
              </w:rPr>
            </w:pPr>
            <w:r w:rsidRPr="00C20BAA">
              <w:rPr>
                <w:rFonts w:ascii="Calibri" w:eastAsia="Times New Roman" w:hAnsi="Calibri" w:cs="Calibri"/>
                <w:lang w:eastAsia="en-GB"/>
              </w:rPr>
              <w:t> </w:t>
            </w:r>
            <w:r w:rsidRPr="00C20BAA">
              <w:rPr>
                <w:rFonts w:ascii="Calibri" w:eastAsia="Times New Roman" w:hAnsi="Calibri" w:cs="Calibri"/>
                <w:b/>
                <w:bCs/>
                <w:color w:val="000000"/>
                <w:lang w:val="en-US" w:eastAsia="en-GB"/>
              </w:rPr>
              <w:t>Timing of cancellation, interruption or sanctions of suspension or expulsion </w:t>
            </w:r>
            <w:r w:rsidRPr="00C20BAA">
              <w:rPr>
                <w:rFonts w:ascii="Calibri" w:eastAsia="Times New Roman" w:hAnsi="Calibri" w:cs="Calibri"/>
                <w:color w:val="000000"/>
                <w:lang w:eastAsia="en-GB"/>
              </w:rPr>
              <w:t> </w:t>
            </w:r>
          </w:p>
          <w:p w14:paraId="76ADF384"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eastAsia="en-GB"/>
              </w:rPr>
              <w:t> </w:t>
            </w:r>
          </w:p>
        </w:tc>
        <w:tc>
          <w:tcPr>
            <w:tcW w:w="4536" w:type="dxa"/>
            <w:tcBorders>
              <w:top w:val="single" w:sz="6" w:space="0" w:color="000000"/>
              <w:left w:val="nil"/>
              <w:bottom w:val="single" w:sz="6" w:space="0" w:color="000000"/>
              <w:right w:val="single" w:sz="6" w:space="0" w:color="000000"/>
            </w:tcBorders>
            <w:shd w:val="clear" w:color="auto" w:fill="auto"/>
            <w:hideMark/>
          </w:tcPr>
          <w:p w14:paraId="0A6418E6"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b/>
                <w:bCs/>
                <w:color w:val="000000"/>
                <w:lang w:val="en-US" w:eastAsia="en-GB"/>
              </w:rPr>
              <w:t xml:space="preserve">Percentage of tuition fees </w:t>
            </w:r>
            <w:r w:rsidR="009C3EA5" w:rsidRPr="00C20BAA">
              <w:rPr>
                <w:rFonts w:ascii="Calibri" w:eastAsia="Times New Roman" w:hAnsi="Calibri" w:cs="Calibri"/>
                <w:b/>
                <w:bCs/>
                <w:color w:val="000000"/>
                <w:lang w:val="en-US" w:eastAsia="en-GB"/>
              </w:rPr>
              <w:t xml:space="preserve">you have paid that </w:t>
            </w:r>
            <w:r w:rsidRPr="00C20BAA">
              <w:rPr>
                <w:rFonts w:ascii="Calibri" w:eastAsia="Times New Roman" w:hAnsi="Calibri" w:cs="Calibri"/>
                <w:b/>
                <w:bCs/>
                <w:color w:val="000000"/>
                <w:lang w:val="en-US" w:eastAsia="en-GB"/>
              </w:rPr>
              <w:t>we will refund </w:t>
            </w:r>
            <w:r w:rsidRPr="00C20BAA">
              <w:rPr>
                <w:rFonts w:ascii="Calibri" w:eastAsia="Times New Roman" w:hAnsi="Calibri" w:cs="Calibri"/>
                <w:color w:val="000000"/>
                <w:lang w:eastAsia="en-GB"/>
              </w:rPr>
              <w:t> </w:t>
            </w:r>
          </w:p>
          <w:p w14:paraId="3D1BF277"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eastAsia="en-GB"/>
              </w:rPr>
              <w:t> </w:t>
            </w:r>
          </w:p>
        </w:tc>
      </w:tr>
      <w:tr w:rsidR="00DD02D6" w:rsidRPr="00C20BAA" w14:paraId="72E7442D" w14:textId="77777777" w:rsidTr="007444C8">
        <w:tc>
          <w:tcPr>
            <w:tcW w:w="3253" w:type="dxa"/>
            <w:tcBorders>
              <w:top w:val="nil"/>
              <w:left w:val="single" w:sz="6" w:space="0" w:color="000000"/>
              <w:bottom w:val="single" w:sz="6" w:space="0" w:color="000000"/>
              <w:right w:val="single" w:sz="6" w:space="0" w:color="000000"/>
            </w:tcBorders>
            <w:shd w:val="clear" w:color="auto" w:fill="auto"/>
            <w:hideMark/>
          </w:tcPr>
          <w:p w14:paraId="2EF7EBA2"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Before the </w:t>
            </w:r>
            <w:proofErr w:type="spellStart"/>
            <w:r w:rsidRPr="00C20BAA">
              <w:rPr>
                <w:rFonts w:ascii="Calibri" w:eastAsia="Times New Roman" w:hAnsi="Calibri" w:cs="Calibri"/>
                <w:color w:val="000000"/>
                <w:lang w:val="en-US" w:eastAsia="en-GB"/>
              </w:rPr>
              <w:t>programme</w:t>
            </w:r>
            <w:proofErr w:type="spellEnd"/>
            <w:r w:rsidRPr="00C20BAA">
              <w:rPr>
                <w:rFonts w:ascii="Calibri" w:eastAsia="Times New Roman" w:hAnsi="Calibri" w:cs="Calibri"/>
                <w:color w:val="000000"/>
                <w:lang w:val="en-US" w:eastAsia="en-GB"/>
              </w:rPr>
              <w:t> starts or within the first 2 weeks starting on the date the </w:t>
            </w:r>
            <w:proofErr w:type="spellStart"/>
            <w:r w:rsidRPr="00C20BAA">
              <w:rPr>
                <w:rFonts w:ascii="Calibri" w:eastAsia="Times New Roman" w:hAnsi="Calibri" w:cs="Calibri"/>
                <w:color w:val="000000"/>
                <w:lang w:val="en-US" w:eastAsia="en-GB"/>
              </w:rPr>
              <w:t>programme</w:t>
            </w:r>
            <w:proofErr w:type="spellEnd"/>
            <w:r w:rsidRPr="00C20BAA">
              <w:rPr>
                <w:rFonts w:ascii="Calibri" w:eastAsia="Times New Roman" w:hAnsi="Calibri" w:cs="Calibri"/>
                <w:color w:val="000000"/>
                <w:lang w:val="en-US" w:eastAsia="en-GB"/>
              </w:rPr>
              <w:t> starts</w:t>
            </w:r>
            <w:r w:rsidRPr="00C20BAA">
              <w:rPr>
                <w:rFonts w:ascii="Calibri" w:eastAsia="Times New Roman" w:hAnsi="Calibri" w:cs="Calibri"/>
                <w:color w:val="000000"/>
                <w:lang w:eastAsia="en-GB"/>
              </w:rPr>
              <w:t> </w:t>
            </w:r>
          </w:p>
          <w:p w14:paraId="78177499"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eastAsia="en-GB"/>
              </w:rPr>
              <w:t> </w:t>
            </w:r>
          </w:p>
        </w:tc>
        <w:tc>
          <w:tcPr>
            <w:tcW w:w="4536" w:type="dxa"/>
            <w:tcBorders>
              <w:top w:val="nil"/>
              <w:left w:val="nil"/>
              <w:bottom w:val="single" w:sz="6" w:space="0" w:color="000000"/>
              <w:right w:val="single" w:sz="6" w:space="0" w:color="000000"/>
            </w:tcBorders>
            <w:shd w:val="clear" w:color="auto" w:fill="auto"/>
            <w:hideMark/>
          </w:tcPr>
          <w:p w14:paraId="36E10E1D"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100% </w:t>
            </w:r>
            <w:r w:rsidRPr="00C20BAA">
              <w:rPr>
                <w:rFonts w:ascii="Calibri" w:eastAsia="Times New Roman" w:hAnsi="Calibri" w:cs="Calibri"/>
                <w:color w:val="000000"/>
                <w:lang w:eastAsia="en-GB"/>
              </w:rPr>
              <w:t> </w:t>
            </w:r>
          </w:p>
        </w:tc>
      </w:tr>
      <w:tr w:rsidR="00DD02D6" w:rsidRPr="00C20BAA" w14:paraId="22A2BC31" w14:textId="77777777" w:rsidTr="007444C8">
        <w:tc>
          <w:tcPr>
            <w:tcW w:w="3253" w:type="dxa"/>
            <w:tcBorders>
              <w:top w:val="nil"/>
              <w:left w:val="single" w:sz="6" w:space="0" w:color="000000"/>
              <w:bottom w:val="single" w:sz="6" w:space="0" w:color="000000"/>
              <w:right w:val="single" w:sz="6" w:space="0" w:color="000000"/>
            </w:tcBorders>
            <w:shd w:val="clear" w:color="auto" w:fill="auto"/>
            <w:hideMark/>
          </w:tcPr>
          <w:p w14:paraId="2D2F63CA"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After week 2 and before week 12</w:t>
            </w:r>
            <w:r w:rsidRPr="00C20BAA">
              <w:rPr>
                <w:rFonts w:ascii="Calibri" w:eastAsia="Times New Roman" w:hAnsi="Calibri" w:cs="Calibri"/>
                <w:color w:val="000000"/>
                <w:lang w:eastAsia="en-GB"/>
              </w:rPr>
              <w:t> </w:t>
            </w:r>
          </w:p>
        </w:tc>
        <w:tc>
          <w:tcPr>
            <w:tcW w:w="4536" w:type="dxa"/>
            <w:tcBorders>
              <w:top w:val="nil"/>
              <w:left w:val="nil"/>
              <w:bottom w:val="single" w:sz="6" w:space="0" w:color="000000"/>
              <w:right w:val="single" w:sz="6" w:space="0" w:color="000000"/>
            </w:tcBorders>
            <w:shd w:val="clear" w:color="auto" w:fill="auto"/>
            <w:hideMark/>
          </w:tcPr>
          <w:p w14:paraId="0E141686" w14:textId="77777777" w:rsidR="00336FED" w:rsidRPr="00C20BAA" w:rsidRDefault="00DD02D6" w:rsidP="00336FED">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75%</w:t>
            </w:r>
            <w:r w:rsidRPr="00C20BAA">
              <w:rPr>
                <w:rFonts w:ascii="Calibri" w:eastAsia="Times New Roman" w:hAnsi="Calibri" w:cs="Calibri"/>
                <w:color w:val="000000"/>
                <w:lang w:eastAsia="en-GB"/>
              </w:rPr>
              <w:t> </w:t>
            </w:r>
            <w:r w:rsidR="00336FED" w:rsidRPr="00C20BAA">
              <w:rPr>
                <w:rFonts w:ascii="Calibri" w:eastAsia="Times New Roman" w:hAnsi="Calibri" w:cs="Calibri"/>
                <w:color w:val="000000"/>
                <w:lang w:val="en-US" w:eastAsia="en-GB"/>
              </w:rPr>
              <w:t>but less any deduction (see notes below)</w:t>
            </w:r>
          </w:p>
          <w:p w14:paraId="33B0D9DD"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p>
        </w:tc>
      </w:tr>
      <w:tr w:rsidR="00DD02D6" w:rsidRPr="00C20BAA" w14:paraId="5B9D6F66" w14:textId="77777777" w:rsidTr="007444C8">
        <w:tc>
          <w:tcPr>
            <w:tcW w:w="3253" w:type="dxa"/>
            <w:tcBorders>
              <w:top w:val="nil"/>
              <w:left w:val="single" w:sz="6" w:space="0" w:color="000000"/>
              <w:bottom w:val="single" w:sz="6" w:space="0" w:color="000000"/>
              <w:right w:val="single" w:sz="6" w:space="0" w:color="000000"/>
            </w:tcBorders>
            <w:shd w:val="clear" w:color="auto" w:fill="auto"/>
            <w:hideMark/>
          </w:tcPr>
          <w:p w14:paraId="581A7386"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After week 12 and before week 23</w:t>
            </w:r>
            <w:r w:rsidRPr="00C20BAA">
              <w:rPr>
                <w:rFonts w:ascii="Calibri" w:eastAsia="Times New Roman" w:hAnsi="Calibri" w:cs="Calibri"/>
                <w:color w:val="000000"/>
                <w:lang w:eastAsia="en-GB"/>
              </w:rPr>
              <w:t> </w:t>
            </w:r>
          </w:p>
        </w:tc>
        <w:tc>
          <w:tcPr>
            <w:tcW w:w="4536" w:type="dxa"/>
            <w:tcBorders>
              <w:top w:val="nil"/>
              <w:left w:val="nil"/>
              <w:bottom w:val="single" w:sz="6" w:space="0" w:color="000000"/>
              <w:right w:val="single" w:sz="6" w:space="0" w:color="000000"/>
            </w:tcBorders>
            <w:shd w:val="clear" w:color="auto" w:fill="auto"/>
            <w:hideMark/>
          </w:tcPr>
          <w:p w14:paraId="09CEBFB6"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50%</w:t>
            </w:r>
            <w:r w:rsidRPr="00C20BAA">
              <w:rPr>
                <w:rFonts w:ascii="Calibri" w:eastAsia="Times New Roman" w:hAnsi="Calibri" w:cs="Calibri"/>
                <w:color w:val="000000"/>
                <w:lang w:eastAsia="en-GB"/>
              </w:rPr>
              <w:t> </w:t>
            </w:r>
            <w:r w:rsidR="00336FED" w:rsidRPr="00C20BAA">
              <w:rPr>
                <w:rFonts w:ascii="Calibri" w:eastAsia="Times New Roman" w:hAnsi="Calibri" w:cs="Calibri"/>
                <w:color w:val="000000"/>
                <w:lang w:eastAsia="en-GB"/>
              </w:rPr>
              <w:t>but less any deduction (see notes below)</w:t>
            </w:r>
          </w:p>
        </w:tc>
      </w:tr>
      <w:tr w:rsidR="00DD02D6" w:rsidRPr="00C20BAA" w14:paraId="3DB16D77" w14:textId="77777777" w:rsidTr="007444C8">
        <w:tc>
          <w:tcPr>
            <w:tcW w:w="3253" w:type="dxa"/>
            <w:tcBorders>
              <w:top w:val="nil"/>
              <w:left w:val="single" w:sz="6" w:space="0" w:color="000000"/>
              <w:bottom w:val="single" w:sz="6" w:space="0" w:color="000000"/>
              <w:right w:val="single" w:sz="6" w:space="0" w:color="000000"/>
            </w:tcBorders>
            <w:shd w:val="clear" w:color="auto" w:fill="auto"/>
            <w:hideMark/>
          </w:tcPr>
          <w:p w14:paraId="41C7846E"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After week 23</w:t>
            </w:r>
            <w:r w:rsidRPr="00C20BAA">
              <w:rPr>
                <w:rFonts w:ascii="Calibri" w:eastAsia="Times New Roman" w:hAnsi="Calibri" w:cs="Calibri"/>
                <w:color w:val="000000"/>
                <w:lang w:eastAsia="en-GB"/>
              </w:rPr>
              <w:t> </w:t>
            </w:r>
          </w:p>
        </w:tc>
        <w:tc>
          <w:tcPr>
            <w:tcW w:w="4536" w:type="dxa"/>
            <w:tcBorders>
              <w:top w:val="nil"/>
              <w:left w:val="nil"/>
              <w:bottom w:val="single" w:sz="6" w:space="0" w:color="000000"/>
              <w:right w:val="single" w:sz="6" w:space="0" w:color="000000"/>
            </w:tcBorders>
            <w:shd w:val="clear" w:color="auto" w:fill="auto"/>
            <w:hideMark/>
          </w:tcPr>
          <w:p w14:paraId="1E304AC7"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0%</w:t>
            </w:r>
            <w:r w:rsidRPr="00C20BAA">
              <w:rPr>
                <w:rFonts w:ascii="Calibri" w:eastAsia="Times New Roman" w:hAnsi="Calibri" w:cs="Calibri"/>
                <w:color w:val="000000"/>
                <w:lang w:eastAsia="en-GB"/>
              </w:rPr>
              <w:t> </w:t>
            </w:r>
          </w:p>
        </w:tc>
      </w:tr>
    </w:tbl>
    <w:p w14:paraId="5AC13868" w14:textId="77777777" w:rsidR="00DD02D6" w:rsidRPr="00C20BAA" w:rsidRDefault="00DD02D6" w:rsidP="004902F7">
      <w:pPr>
        <w:spacing w:before="100" w:beforeAutospacing="1" w:after="0" w:line="240" w:lineRule="auto"/>
        <w:textAlignment w:val="baseline"/>
        <w:rPr>
          <w:rFonts w:ascii="Segoe UI" w:eastAsia="Times New Roman" w:hAnsi="Segoe UI" w:cs="Segoe UI"/>
          <w:sz w:val="18"/>
          <w:szCs w:val="18"/>
          <w:lang w:eastAsia="en-GB"/>
        </w:rPr>
      </w:pPr>
      <w:r w:rsidRPr="00C20BAA">
        <w:rPr>
          <w:rFonts w:ascii="Calibri" w:eastAsia="Times New Roman" w:hAnsi="Calibri" w:cs="Calibri"/>
          <w:lang w:eastAsia="en-GB"/>
        </w:rPr>
        <w:t> </w:t>
      </w:r>
      <w:r w:rsidRPr="00C20BAA">
        <w:rPr>
          <w:rFonts w:ascii="Calibri" w:eastAsia="Times New Roman" w:hAnsi="Calibri" w:cs="Calibri"/>
          <w:b/>
          <w:bCs/>
          <w:lang w:val="en-US" w:eastAsia="en-GB"/>
        </w:rPr>
        <w:t>List of exceptions</w:t>
      </w:r>
      <w:r w:rsidRPr="00C20BAA">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8160"/>
      </w:tblGrid>
      <w:tr w:rsidR="00DD02D6" w:rsidRPr="00C20BAA" w14:paraId="4E0F8F46" w14:textId="77777777" w:rsidTr="00DD02D6">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19DE73E"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A</w:t>
            </w:r>
            <w:r w:rsidRPr="00C20BAA">
              <w:rPr>
                <w:rFonts w:ascii="Calibri" w:eastAsia="Times New Roman" w:hAnsi="Calibri" w:cs="Calibri"/>
                <w:lang w:eastAsia="en-GB"/>
              </w:rPr>
              <w:t> </w:t>
            </w:r>
          </w:p>
        </w:tc>
        <w:tc>
          <w:tcPr>
            <w:tcW w:w="8160" w:type="dxa"/>
            <w:tcBorders>
              <w:top w:val="single" w:sz="6" w:space="0" w:color="000000"/>
              <w:left w:val="nil"/>
              <w:bottom w:val="single" w:sz="6" w:space="0" w:color="000000"/>
              <w:right w:val="single" w:sz="6" w:space="0" w:color="000000"/>
            </w:tcBorders>
            <w:shd w:val="clear" w:color="auto" w:fill="auto"/>
            <w:hideMark/>
          </w:tcPr>
          <w:p w14:paraId="61BCF9DB" w14:textId="3729CBC9" w:rsidR="00DD02D6" w:rsidRDefault="00DD02D6" w:rsidP="004902F7">
            <w:pPr>
              <w:spacing w:before="100" w:beforeAutospacing="1" w:after="0" w:line="240" w:lineRule="auto"/>
              <w:textAlignment w:val="baseline"/>
              <w:rPr>
                <w:rFonts w:ascii="Calibri" w:eastAsia="Times New Roman" w:hAnsi="Calibri" w:cs="Calibri"/>
                <w:color w:val="000000"/>
                <w:lang w:eastAsia="en-GB"/>
              </w:rPr>
            </w:pPr>
            <w:r w:rsidRPr="00C20BAA">
              <w:rPr>
                <w:rFonts w:ascii="Calibri" w:eastAsia="Times New Roman" w:hAnsi="Calibri" w:cs="Calibri"/>
                <w:color w:val="000000"/>
                <w:lang w:val="en-US" w:eastAsia="en-GB"/>
              </w:rPr>
              <w:t>If we cancel your </w:t>
            </w:r>
            <w:proofErr w:type="spellStart"/>
            <w:r w:rsidRPr="00C20BAA">
              <w:rPr>
                <w:rFonts w:ascii="Calibri" w:eastAsia="Times New Roman" w:hAnsi="Calibri" w:cs="Calibri"/>
                <w:color w:val="000000"/>
                <w:lang w:val="en-US" w:eastAsia="en-GB"/>
              </w:rPr>
              <w:t>programme</w:t>
            </w:r>
            <w:proofErr w:type="spellEnd"/>
            <w:r w:rsidRPr="00C20BAA">
              <w:rPr>
                <w:rFonts w:ascii="Calibri" w:eastAsia="Times New Roman" w:hAnsi="Calibri" w:cs="Calibri"/>
                <w:color w:val="000000"/>
                <w:lang w:val="en-US" w:eastAsia="en-GB"/>
              </w:rPr>
              <w:t>, you will receive a full refund of the tuition fees you have paid, including any deposit. </w:t>
            </w:r>
            <w:r w:rsidRPr="00C20BAA">
              <w:rPr>
                <w:rFonts w:ascii="Calibri" w:eastAsia="Times New Roman" w:hAnsi="Calibri" w:cs="Calibri"/>
                <w:color w:val="000000"/>
                <w:lang w:eastAsia="en-GB"/>
              </w:rPr>
              <w:t> </w:t>
            </w:r>
          </w:p>
          <w:p w14:paraId="597BAFB1" w14:textId="77777777" w:rsidR="001970FA" w:rsidRPr="00C20BAA" w:rsidRDefault="001970FA" w:rsidP="004902F7">
            <w:pPr>
              <w:spacing w:before="100" w:beforeAutospacing="1" w:after="0" w:line="240" w:lineRule="auto"/>
              <w:textAlignment w:val="baseline"/>
              <w:rPr>
                <w:rFonts w:ascii="Calibri" w:eastAsia="Times New Roman" w:hAnsi="Calibri" w:cs="Calibri"/>
                <w:color w:val="000000"/>
                <w:lang w:eastAsia="en-GB"/>
              </w:rPr>
            </w:pPr>
          </w:p>
          <w:p w14:paraId="29CA3993" w14:textId="77777777" w:rsidR="007444C8" w:rsidRPr="00C20BAA" w:rsidRDefault="007444C8"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p>
        </w:tc>
      </w:tr>
      <w:tr w:rsidR="00DD02D6" w:rsidRPr="00C20BAA" w14:paraId="6ED2ABFF" w14:textId="77777777" w:rsidTr="00DD02D6">
        <w:tc>
          <w:tcPr>
            <w:tcW w:w="840" w:type="dxa"/>
            <w:tcBorders>
              <w:top w:val="nil"/>
              <w:left w:val="single" w:sz="6" w:space="0" w:color="000000"/>
              <w:bottom w:val="single" w:sz="6" w:space="0" w:color="000000"/>
              <w:right w:val="single" w:sz="6" w:space="0" w:color="000000"/>
            </w:tcBorders>
            <w:shd w:val="clear" w:color="auto" w:fill="auto"/>
            <w:hideMark/>
          </w:tcPr>
          <w:p w14:paraId="45F84639" w14:textId="77777777" w:rsidR="00DD02D6" w:rsidRPr="002F13E8"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2F13E8">
              <w:rPr>
                <w:rFonts w:ascii="Calibri" w:eastAsia="Times New Roman" w:hAnsi="Calibri" w:cs="Calibri"/>
                <w:lang w:val="en-US" w:eastAsia="en-GB"/>
              </w:rPr>
              <w:t>B</w:t>
            </w:r>
            <w:r w:rsidRPr="002F13E8">
              <w:rPr>
                <w:rFonts w:ascii="Calibri" w:eastAsia="Times New Roman" w:hAnsi="Calibri" w:cs="Calibri"/>
                <w:lang w:eastAsia="en-GB"/>
              </w:rPr>
              <w:t> </w:t>
            </w:r>
          </w:p>
        </w:tc>
        <w:tc>
          <w:tcPr>
            <w:tcW w:w="8160" w:type="dxa"/>
            <w:tcBorders>
              <w:top w:val="nil"/>
              <w:left w:val="nil"/>
              <w:bottom w:val="single" w:sz="6" w:space="0" w:color="000000"/>
              <w:right w:val="single" w:sz="6" w:space="0" w:color="000000"/>
            </w:tcBorders>
            <w:shd w:val="clear" w:color="auto" w:fill="auto"/>
            <w:hideMark/>
          </w:tcPr>
          <w:p w14:paraId="760625B1" w14:textId="03DDE92B" w:rsidR="00DD02D6" w:rsidRPr="002F13E8" w:rsidRDefault="00DD02D6" w:rsidP="004902F7">
            <w:pPr>
              <w:spacing w:before="100" w:beforeAutospacing="1" w:after="0" w:line="240" w:lineRule="auto"/>
              <w:textAlignment w:val="baseline"/>
              <w:rPr>
                <w:rFonts w:ascii="Calibri" w:eastAsia="Times New Roman" w:hAnsi="Calibri" w:cs="Calibri"/>
                <w:color w:val="000000"/>
                <w:lang w:val="en-US" w:eastAsia="en-GB"/>
              </w:rPr>
            </w:pPr>
            <w:r w:rsidRPr="002F13E8">
              <w:rPr>
                <w:rFonts w:ascii="Calibri" w:eastAsia="Times New Roman" w:hAnsi="Calibri" w:cs="Calibri"/>
                <w:color w:val="000000"/>
                <w:lang w:val="en-US" w:eastAsia="en-GB"/>
              </w:rPr>
              <w:t>If you cancel your contract using your statutory right to do so (as set out in our Standard Terms and Conditions for Students)</w:t>
            </w:r>
            <w:r w:rsidR="000E4737" w:rsidRPr="002F13E8">
              <w:rPr>
                <w:rFonts w:ascii="Calibri" w:eastAsia="Times New Roman" w:hAnsi="Calibri" w:cs="Calibri"/>
                <w:color w:val="000000"/>
                <w:lang w:val="en-US" w:eastAsia="en-GB"/>
              </w:rPr>
              <w:t xml:space="preserve"> (14-day cooling off period)</w:t>
            </w:r>
            <w:r w:rsidRPr="002F13E8">
              <w:rPr>
                <w:rFonts w:ascii="Calibri" w:eastAsia="Times New Roman" w:hAnsi="Calibri" w:cs="Calibri"/>
                <w:color w:val="000000"/>
                <w:lang w:val="en-US" w:eastAsia="en-GB"/>
              </w:rPr>
              <w:t>, you will receive a full refund of the tuition fees you have paid less any non-refundable deposit you have paid. The circumstances in which deposits are non-refundable are set out below.</w:t>
            </w:r>
          </w:p>
          <w:p w14:paraId="143C77F5" w14:textId="79100113" w:rsidR="001970FA" w:rsidRPr="002F13E8" w:rsidRDefault="001970FA"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p>
        </w:tc>
      </w:tr>
      <w:tr w:rsidR="00DD02D6" w:rsidRPr="00C20BAA" w14:paraId="7EB1801B" w14:textId="77777777" w:rsidTr="00DD02D6">
        <w:tc>
          <w:tcPr>
            <w:tcW w:w="840" w:type="dxa"/>
            <w:tcBorders>
              <w:top w:val="nil"/>
              <w:left w:val="single" w:sz="6" w:space="0" w:color="000000"/>
              <w:bottom w:val="single" w:sz="6" w:space="0" w:color="000000"/>
              <w:right w:val="single" w:sz="6" w:space="0" w:color="000000"/>
            </w:tcBorders>
            <w:shd w:val="clear" w:color="auto" w:fill="auto"/>
            <w:hideMark/>
          </w:tcPr>
          <w:p w14:paraId="231D461B"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C</w:t>
            </w:r>
            <w:r w:rsidRPr="00C20BAA">
              <w:rPr>
                <w:rFonts w:ascii="Calibri" w:eastAsia="Times New Roman" w:hAnsi="Calibri" w:cs="Calibri"/>
                <w:lang w:eastAsia="en-GB"/>
              </w:rPr>
              <w:t> </w:t>
            </w:r>
          </w:p>
        </w:tc>
        <w:tc>
          <w:tcPr>
            <w:tcW w:w="8160" w:type="dxa"/>
            <w:tcBorders>
              <w:top w:val="nil"/>
              <w:left w:val="nil"/>
              <w:bottom w:val="single" w:sz="6" w:space="0" w:color="000000"/>
              <w:right w:val="single" w:sz="6" w:space="0" w:color="000000"/>
            </w:tcBorders>
            <w:shd w:val="clear" w:color="auto" w:fill="auto"/>
            <w:hideMark/>
          </w:tcPr>
          <w:p w14:paraId="35174603"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If your </w:t>
            </w:r>
            <w:proofErr w:type="spellStart"/>
            <w:r w:rsidRPr="00C20BAA">
              <w:rPr>
                <w:rFonts w:ascii="Calibri" w:eastAsia="Times New Roman" w:hAnsi="Calibri" w:cs="Calibri"/>
                <w:color w:val="000000"/>
                <w:lang w:val="en-US" w:eastAsia="en-GB"/>
              </w:rPr>
              <w:t>programme</w:t>
            </w:r>
            <w:proofErr w:type="spellEnd"/>
            <w:r w:rsidRPr="00C20BAA">
              <w:rPr>
                <w:rFonts w:ascii="Calibri" w:eastAsia="Times New Roman" w:hAnsi="Calibri" w:cs="Calibri"/>
                <w:color w:val="000000"/>
                <w:lang w:val="en-US" w:eastAsia="en-GB"/>
              </w:rPr>
              <w:t> is one credit bearing module and you cancel, interrupt or are suspended or expelled from that </w:t>
            </w:r>
            <w:proofErr w:type="spellStart"/>
            <w:r w:rsidRPr="00C20BAA">
              <w:rPr>
                <w:rFonts w:ascii="Calibri" w:eastAsia="Times New Roman" w:hAnsi="Calibri" w:cs="Calibri"/>
                <w:color w:val="000000"/>
                <w:lang w:val="en-US" w:eastAsia="en-GB"/>
              </w:rPr>
              <w:t>programme</w:t>
            </w:r>
            <w:proofErr w:type="spellEnd"/>
            <w:r w:rsidRPr="00C20BAA">
              <w:rPr>
                <w:rFonts w:ascii="Calibri" w:eastAsia="Times New Roman" w:hAnsi="Calibri" w:cs="Calibri"/>
                <w:color w:val="000000"/>
                <w:lang w:val="en-US" w:eastAsia="en-GB"/>
              </w:rPr>
              <w:t> on or after the date on which the </w:t>
            </w:r>
            <w:proofErr w:type="spellStart"/>
            <w:r w:rsidRPr="00C20BAA">
              <w:rPr>
                <w:rFonts w:ascii="Calibri" w:eastAsia="Times New Roman" w:hAnsi="Calibri" w:cs="Calibri"/>
                <w:color w:val="000000"/>
                <w:lang w:val="en-US" w:eastAsia="en-GB"/>
              </w:rPr>
              <w:t>programme</w:t>
            </w:r>
            <w:proofErr w:type="spellEnd"/>
            <w:r w:rsidRPr="00C20BAA">
              <w:rPr>
                <w:rFonts w:ascii="Calibri" w:eastAsia="Times New Roman" w:hAnsi="Calibri" w:cs="Calibri"/>
                <w:color w:val="000000"/>
                <w:lang w:val="en-US" w:eastAsia="en-GB"/>
              </w:rPr>
              <w:t> starts, no refund will be paid. </w:t>
            </w:r>
            <w:r w:rsidRPr="00C20BAA">
              <w:rPr>
                <w:rFonts w:ascii="Calibri" w:eastAsia="Times New Roman" w:hAnsi="Calibri" w:cs="Calibri"/>
                <w:color w:val="000000"/>
                <w:lang w:eastAsia="en-GB"/>
              </w:rPr>
              <w:t> </w:t>
            </w:r>
          </w:p>
          <w:p w14:paraId="58E5B083"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eastAsia="en-GB"/>
              </w:rPr>
              <w:t> </w:t>
            </w:r>
          </w:p>
        </w:tc>
      </w:tr>
      <w:tr w:rsidR="00DD02D6" w:rsidRPr="00C20BAA" w14:paraId="68673E2F" w14:textId="77777777" w:rsidTr="00DD02D6">
        <w:tc>
          <w:tcPr>
            <w:tcW w:w="840" w:type="dxa"/>
            <w:tcBorders>
              <w:top w:val="nil"/>
              <w:left w:val="single" w:sz="6" w:space="0" w:color="000000"/>
              <w:bottom w:val="single" w:sz="6" w:space="0" w:color="000000"/>
              <w:right w:val="single" w:sz="6" w:space="0" w:color="000000"/>
            </w:tcBorders>
            <w:shd w:val="clear" w:color="auto" w:fill="auto"/>
            <w:hideMark/>
          </w:tcPr>
          <w:p w14:paraId="7A8C88F0"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D</w:t>
            </w:r>
            <w:r w:rsidRPr="00C20BAA">
              <w:rPr>
                <w:rFonts w:ascii="Calibri" w:eastAsia="Times New Roman" w:hAnsi="Calibri" w:cs="Calibri"/>
                <w:lang w:eastAsia="en-GB"/>
              </w:rPr>
              <w:t> </w:t>
            </w:r>
          </w:p>
        </w:tc>
        <w:tc>
          <w:tcPr>
            <w:tcW w:w="8160" w:type="dxa"/>
            <w:tcBorders>
              <w:top w:val="nil"/>
              <w:left w:val="nil"/>
              <w:bottom w:val="single" w:sz="6" w:space="0" w:color="000000"/>
              <w:right w:val="single" w:sz="6" w:space="0" w:color="000000"/>
            </w:tcBorders>
            <w:shd w:val="clear" w:color="auto" w:fill="auto"/>
            <w:hideMark/>
          </w:tcPr>
          <w:p w14:paraId="7C6E4636" w14:textId="77777777" w:rsidR="00DD02D6" w:rsidRPr="00C20BAA" w:rsidRDefault="00DD02D6" w:rsidP="004902F7">
            <w:pPr>
              <w:spacing w:before="100" w:beforeAutospacing="1" w:after="0" w:line="240" w:lineRule="auto"/>
              <w:textAlignment w:val="baseline"/>
              <w:rPr>
                <w:rFonts w:ascii="Calibri" w:eastAsia="Times New Roman" w:hAnsi="Calibri" w:cs="Calibri"/>
                <w:color w:val="000000"/>
                <w:lang w:eastAsia="en-GB"/>
              </w:rPr>
            </w:pPr>
            <w:r w:rsidRPr="00C20BAA">
              <w:rPr>
                <w:rFonts w:ascii="Calibri" w:eastAsia="Times New Roman" w:hAnsi="Calibri" w:cs="Calibri"/>
                <w:color w:val="000000"/>
                <w:lang w:val="en-US" w:eastAsia="en-GB"/>
              </w:rPr>
              <w:t>If your contract is cancelled or you interrupt or are suspended or expelled from any </w:t>
            </w:r>
            <w:proofErr w:type="spellStart"/>
            <w:r w:rsidRPr="00C20BAA">
              <w:rPr>
                <w:rFonts w:ascii="Calibri" w:eastAsia="Times New Roman" w:hAnsi="Calibri" w:cs="Calibri"/>
                <w:color w:val="000000"/>
                <w:lang w:val="en-US" w:eastAsia="en-GB"/>
              </w:rPr>
              <w:t>programme</w:t>
            </w:r>
            <w:proofErr w:type="spellEnd"/>
            <w:r w:rsidRPr="00C20BAA">
              <w:rPr>
                <w:rFonts w:ascii="Calibri" w:eastAsia="Times New Roman" w:hAnsi="Calibri" w:cs="Calibri"/>
                <w:color w:val="000000"/>
                <w:lang w:val="en-US" w:eastAsia="en-GB"/>
              </w:rPr>
              <w:t> of one semester in duration or any undergraduate or postgraduate Study Abroad </w:t>
            </w:r>
            <w:proofErr w:type="spellStart"/>
            <w:r w:rsidRPr="00C20BAA">
              <w:rPr>
                <w:rFonts w:ascii="Calibri" w:eastAsia="Times New Roman" w:hAnsi="Calibri" w:cs="Calibri"/>
                <w:color w:val="000000"/>
                <w:lang w:val="en-US" w:eastAsia="en-GB"/>
              </w:rPr>
              <w:t>programme</w:t>
            </w:r>
            <w:proofErr w:type="spellEnd"/>
            <w:r w:rsidRPr="00C20BAA">
              <w:rPr>
                <w:rFonts w:ascii="Calibri" w:eastAsia="Times New Roman" w:hAnsi="Calibri" w:cs="Calibri"/>
                <w:color w:val="000000"/>
                <w:lang w:val="en-US" w:eastAsia="en-GB"/>
              </w:rPr>
              <w:t> within the first 2 weeks from the start of such </w:t>
            </w:r>
            <w:proofErr w:type="spellStart"/>
            <w:r w:rsidRPr="00C20BAA">
              <w:rPr>
                <w:rFonts w:ascii="Calibri" w:eastAsia="Times New Roman" w:hAnsi="Calibri" w:cs="Calibri"/>
                <w:color w:val="000000"/>
                <w:lang w:val="en-US" w:eastAsia="en-GB"/>
              </w:rPr>
              <w:t>programme</w:t>
            </w:r>
            <w:proofErr w:type="spellEnd"/>
            <w:r w:rsidRPr="00C20BAA">
              <w:rPr>
                <w:rFonts w:ascii="Calibri" w:eastAsia="Times New Roman" w:hAnsi="Calibri" w:cs="Calibri"/>
                <w:color w:val="000000"/>
                <w:lang w:val="en-US" w:eastAsia="en-GB"/>
              </w:rPr>
              <w:t>, you will receive a full refund of the tuition fees you have paid. However, if your contract is cancelled or you interrupt or are suspended or expelled after the end of those 2 weeks, no refund will be paid. </w:t>
            </w:r>
            <w:r w:rsidRPr="00C20BAA">
              <w:rPr>
                <w:rFonts w:ascii="Calibri" w:eastAsia="Times New Roman" w:hAnsi="Calibri" w:cs="Calibri"/>
                <w:color w:val="000000"/>
                <w:lang w:eastAsia="en-GB"/>
              </w:rPr>
              <w:t> </w:t>
            </w:r>
          </w:p>
          <w:p w14:paraId="2D887C88" w14:textId="77777777" w:rsidR="00336FED" w:rsidRPr="00C20BAA" w:rsidRDefault="00336FED" w:rsidP="004902F7">
            <w:pPr>
              <w:spacing w:before="100" w:beforeAutospacing="1" w:after="0" w:line="240" w:lineRule="auto"/>
              <w:textAlignment w:val="baseline"/>
              <w:rPr>
                <w:rFonts w:ascii="Calibri" w:eastAsia="Times New Roman" w:hAnsi="Calibri" w:cs="Calibri"/>
                <w:color w:val="000000"/>
                <w:lang w:eastAsia="en-GB"/>
              </w:rPr>
            </w:pPr>
          </w:p>
          <w:p w14:paraId="681E2B12" w14:textId="77777777" w:rsidR="000F7AAA" w:rsidRPr="00C20BAA" w:rsidRDefault="000F7AAA"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p>
        </w:tc>
      </w:tr>
      <w:tr w:rsidR="00DD02D6" w:rsidRPr="00C20BAA" w14:paraId="1355E983" w14:textId="77777777" w:rsidTr="00DD02D6">
        <w:tc>
          <w:tcPr>
            <w:tcW w:w="840" w:type="dxa"/>
            <w:tcBorders>
              <w:top w:val="nil"/>
              <w:left w:val="single" w:sz="6" w:space="0" w:color="000000"/>
              <w:bottom w:val="single" w:sz="6" w:space="0" w:color="000000"/>
              <w:right w:val="single" w:sz="6" w:space="0" w:color="000000"/>
            </w:tcBorders>
            <w:shd w:val="clear" w:color="auto" w:fill="auto"/>
            <w:hideMark/>
          </w:tcPr>
          <w:p w14:paraId="5BC97973"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E</w:t>
            </w:r>
            <w:r w:rsidRPr="00C20BAA">
              <w:rPr>
                <w:rFonts w:ascii="Calibri" w:eastAsia="Times New Roman" w:hAnsi="Calibri" w:cs="Calibri"/>
                <w:lang w:eastAsia="en-GB"/>
              </w:rPr>
              <w:t> </w:t>
            </w:r>
          </w:p>
        </w:tc>
        <w:tc>
          <w:tcPr>
            <w:tcW w:w="8160" w:type="dxa"/>
            <w:tcBorders>
              <w:top w:val="nil"/>
              <w:left w:val="nil"/>
              <w:bottom w:val="single" w:sz="6" w:space="0" w:color="000000"/>
              <w:right w:val="single" w:sz="6" w:space="0" w:color="000000"/>
            </w:tcBorders>
            <w:shd w:val="clear" w:color="auto" w:fill="auto"/>
            <w:hideMark/>
          </w:tcPr>
          <w:p w14:paraId="5B450B97"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If you are studying a postgraduate research </w:t>
            </w:r>
            <w:proofErr w:type="spellStart"/>
            <w:r w:rsidRPr="00C20BAA">
              <w:rPr>
                <w:rFonts w:ascii="Calibri" w:eastAsia="Times New Roman" w:hAnsi="Calibri" w:cs="Calibri"/>
                <w:color w:val="000000"/>
                <w:lang w:val="en-US" w:eastAsia="en-GB"/>
              </w:rPr>
              <w:t>programme</w:t>
            </w:r>
            <w:proofErr w:type="spellEnd"/>
            <w:r w:rsidRPr="00C20BAA">
              <w:rPr>
                <w:rFonts w:ascii="Calibri" w:eastAsia="Times New Roman" w:hAnsi="Calibri" w:cs="Calibri"/>
                <w:color w:val="000000"/>
                <w:lang w:val="en-US" w:eastAsia="en-GB"/>
              </w:rPr>
              <w:t xml:space="preserve">, no refund will be paid if your contract is cancelled or you interrupt or are suspended or expelled after the eighth month </w:t>
            </w:r>
            <w:r w:rsidRPr="00C20BAA">
              <w:rPr>
                <w:rFonts w:ascii="Calibri" w:eastAsia="Times New Roman" w:hAnsi="Calibri" w:cs="Calibri"/>
                <w:color w:val="000000"/>
                <w:lang w:val="en-US" w:eastAsia="en-GB"/>
              </w:rPr>
              <w:lastRenderedPageBreak/>
              <w:t>of study in each year. If your contract is cancelled or interrupted or you are suspended or expelled before the end of the eighth month, the refund will be calculated by dividing the full tuition fees by 12 and then multiplying them by the number of complete months of study which are left as at the date of cancellation, interruption, suspension or expulsion. </w:t>
            </w:r>
            <w:r w:rsidRPr="00C20BAA">
              <w:rPr>
                <w:rFonts w:ascii="Calibri" w:eastAsia="Times New Roman" w:hAnsi="Calibri" w:cs="Calibri"/>
                <w:color w:val="000000"/>
                <w:lang w:eastAsia="en-GB"/>
              </w:rPr>
              <w:t> </w:t>
            </w:r>
          </w:p>
          <w:p w14:paraId="02DA7F65"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eastAsia="en-GB"/>
              </w:rPr>
              <w:t> </w:t>
            </w:r>
          </w:p>
        </w:tc>
      </w:tr>
      <w:tr w:rsidR="00DD02D6" w:rsidRPr="00C20BAA" w14:paraId="18C6301F" w14:textId="77777777" w:rsidTr="00DD02D6">
        <w:tc>
          <w:tcPr>
            <w:tcW w:w="840" w:type="dxa"/>
            <w:tcBorders>
              <w:top w:val="nil"/>
              <w:left w:val="single" w:sz="6" w:space="0" w:color="000000"/>
              <w:bottom w:val="single" w:sz="6" w:space="0" w:color="000000"/>
              <w:right w:val="single" w:sz="6" w:space="0" w:color="000000"/>
            </w:tcBorders>
            <w:shd w:val="clear" w:color="auto" w:fill="auto"/>
            <w:hideMark/>
          </w:tcPr>
          <w:p w14:paraId="61EBF353"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lastRenderedPageBreak/>
              <w:t>F</w:t>
            </w:r>
            <w:r w:rsidRPr="00C20BAA">
              <w:rPr>
                <w:rFonts w:ascii="Calibri" w:eastAsia="Times New Roman" w:hAnsi="Calibri" w:cs="Calibri"/>
                <w:lang w:eastAsia="en-GB"/>
              </w:rPr>
              <w:t> </w:t>
            </w:r>
          </w:p>
        </w:tc>
        <w:tc>
          <w:tcPr>
            <w:tcW w:w="8160" w:type="dxa"/>
            <w:tcBorders>
              <w:top w:val="nil"/>
              <w:left w:val="nil"/>
              <w:bottom w:val="single" w:sz="6" w:space="0" w:color="000000"/>
              <w:right w:val="single" w:sz="6" w:space="0" w:color="000000"/>
            </w:tcBorders>
            <w:shd w:val="clear" w:color="auto" w:fill="auto"/>
            <w:hideMark/>
          </w:tcPr>
          <w:p w14:paraId="33E2927E"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If you are a postgraduate research student who interrupts prior to writing up your thesis, no refund of tuition fees is payable for the period of the interruption. </w:t>
            </w:r>
            <w:r w:rsidRPr="00C20BAA">
              <w:rPr>
                <w:rFonts w:ascii="Calibri" w:eastAsia="Times New Roman" w:hAnsi="Calibri" w:cs="Calibri"/>
                <w:color w:val="000000"/>
                <w:lang w:eastAsia="en-GB"/>
              </w:rPr>
              <w:t> </w:t>
            </w:r>
          </w:p>
          <w:p w14:paraId="161AAF5D"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eastAsia="en-GB"/>
              </w:rPr>
              <w:t> </w:t>
            </w:r>
          </w:p>
        </w:tc>
      </w:tr>
      <w:tr w:rsidR="00DD02D6" w:rsidRPr="00C20BAA" w14:paraId="2C569424" w14:textId="77777777" w:rsidTr="00DD02D6">
        <w:tc>
          <w:tcPr>
            <w:tcW w:w="840" w:type="dxa"/>
            <w:tcBorders>
              <w:top w:val="nil"/>
              <w:left w:val="single" w:sz="6" w:space="0" w:color="000000"/>
              <w:bottom w:val="single" w:sz="6" w:space="0" w:color="000000"/>
              <w:right w:val="single" w:sz="6" w:space="0" w:color="000000"/>
            </w:tcBorders>
            <w:shd w:val="clear" w:color="auto" w:fill="auto"/>
            <w:hideMark/>
          </w:tcPr>
          <w:p w14:paraId="0630C49F"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G</w:t>
            </w:r>
            <w:r w:rsidRPr="00C20BAA">
              <w:rPr>
                <w:rFonts w:ascii="Calibri" w:eastAsia="Times New Roman" w:hAnsi="Calibri" w:cs="Calibri"/>
                <w:lang w:eastAsia="en-GB"/>
              </w:rPr>
              <w:t> </w:t>
            </w:r>
          </w:p>
        </w:tc>
        <w:tc>
          <w:tcPr>
            <w:tcW w:w="8160" w:type="dxa"/>
            <w:tcBorders>
              <w:top w:val="nil"/>
              <w:left w:val="nil"/>
              <w:bottom w:val="single" w:sz="6" w:space="0" w:color="000000"/>
              <w:right w:val="single" w:sz="6" w:space="0" w:color="000000"/>
            </w:tcBorders>
            <w:shd w:val="clear" w:color="auto" w:fill="auto"/>
            <w:hideMark/>
          </w:tcPr>
          <w:p w14:paraId="17F3B373"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Tuition fees are not recalculated if you interrupt any module(s). </w:t>
            </w:r>
            <w:r w:rsidRPr="00C20BAA">
              <w:rPr>
                <w:rFonts w:ascii="Calibri" w:eastAsia="Times New Roman" w:hAnsi="Calibri" w:cs="Calibri"/>
                <w:color w:val="000000"/>
                <w:lang w:eastAsia="en-GB"/>
              </w:rPr>
              <w:t> </w:t>
            </w:r>
          </w:p>
          <w:p w14:paraId="7B37F247"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eastAsia="en-GB"/>
              </w:rPr>
              <w:t> </w:t>
            </w:r>
          </w:p>
        </w:tc>
      </w:tr>
      <w:tr w:rsidR="00DD02D6" w:rsidRPr="00C20BAA" w14:paraId="70512157" w14:textId="77777777" w:rsidTr="00DD02D6">
        <w:tc>
          <w:tcPr>
            <w:tcW w:w="840" w:type="dxa"/>
            <w:tcBorders>
              <w:top w:val="nil"/>
              <w:left w:val="single" w:sz="6" w:space="0" w:color="000000"/>
              <w:bottom w:val="single" w:sz="6" w:space="0" w:color="000000"/>
              <w:right w:val="single" w:sz="6" w:space="0" w:color="000000"/>
            </w:tcBorders>
            <w:shd w:val="clear" w:color="auto" w:fill="auto"/>
            <w:hideMark/>
          </w:tcPr>
          <w:p w14:paraId="107DF6C8"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H</w:t>
            </w:r>
            <w:r w:rsidRPr="00C20BAA">
              <w:rPr>
                <w:rFonts w:ascii="Calibri" w:eastAsia="Times New Roman" w:hAnsi="Calibri" w:cs="Calibri"/>
                <w:lang w:eastAsia="en-GB"/>
              </w:rPr>
              <w:t> </w:t>
            </w:r>
          </w:p>
        </w:tc>
        <w:tc>
          <w:tcPr>
            <w:tcW w:w="8160" w:type="dxa"/>
            <w:tcBorders>
              <w:top w:val="nil"/>
              <w:left w:val="nil"/>
              <w:bottom w:val="single" w:sz="6" w:space="0" w:color="000000"/>
              <w:right w:val="single" w:sz="6" w:space="0" w:color="000000"/>
            </w:tcBorders>
            <w:shd w:val="clear" w:color="auto" w:fill="auto"/>
            <w:hideMark/>
          </w:tcPr>
          <w:p w14:paraId="4B7117FE"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If your contract is cancelled or you interrupt your studies and you are part self-funded and part funded by the Guernsey Department of Education, States of Jersey or Isle of Man Department of Education and Children, the student/parent contribution to fees will be refunded first. Depending on the timing of cancellation or interruption this may affect your entitlement to a refund, and where you are entitled to one, the amount you receive. </w:t>
            </w:r>
            <w:r w:rsidRPr="00C20BAA">
              <w:rPr>
                <w:rFonts w:ascii="Calibri" w:eastAsia="Times New Roman" w:hAnsi="Calibri" w:cs="Calibri"/>
                <w:color w:val="000000"/>
                <w:lang w:eastAsia="en-GB"/>
              </w:rPr>
              <w:t> </w:t>
            </w:r>
          </w:p>
          <w:p w14:paraId="4CB25419"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eastAsia="en-GB"/>
              </w:rPr>
              <w:t> </w:t>
            </w:r>
          </w:p>
        </w:tc>
      </w:tr>
      <w:tr w:rsidR="00DD02D6" w:rsidRPr="00C20BAA" w14:paraId="1E0ACBE8" w14:textId="77777777" w:rsidTr="00DD02D6">
        <w:tc>
          <w:tcPr>
            <w:tcW w:w="840" w:type="dxa"/>
            <w:tcBorders>
              <w:top w:val="nil"/>
              <w:left w:val="single" w:sz="6" w:space="0" w:color="000000"/>
              <w:bottom w:val="single" w:sz="6" w:space="0" w:color="000000"/>
              <w:right w:val="single" w:sz="6" w:space="0" w:color="000000"/>
            </w:tcBorders>
            <w:shd w:val="clear" w:color="auto" w:fill="auto"/>
            <w:hideMark/>
          </w:tcPr>
          <w:p w14:paraId="7378F3C6"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I</w:t>
            </w:r>
            <w:r w:rsidRPr="00C20BAA">
              <w:rPr>
                <w:rFonts w:ascii="Calibri" w:eastAsia="Times New Roman" w:hAnsi="Calibri" w:cs="Calibri"/>
                <w:lang w:eastAsia="en-GB"/>
              </w:rPr>
              <w:t> </w:t>
            </w:r>
          </w:p>
        </w:tc>
        <w:tc>
          <w:tcPr>
            <w:tcW w:w="8160" w:type="dxa"/>
            <w:tcBorders>
              <w:top w:val="nil"/>
              <w:left w:val="nil"/>
              <w:bottom w:val="single" w:sz="6" w:space="0" w:color="000000"/>
              <w:right w:val="single" w:sz="6" w:space="0" w:color="000000"/>
            </w:tcBorders>
            <w:shd w:val="clear" w:color="auto" w:fill="auto"/>
            <w:hideMark/>
          </w:tcPr>
          <w:p w14:paraId="022CE5CD"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color w:val="000000"/>
                <w:sz w:val="24"/>
                <w:szCs w:val="24"/>
                <w:lang w:eastAsia="en-GB"/>
              </w:rPr>
            </w:pPr>
            <w:r w:rsidRPr="00C20BAA">
              <w:rPr>
                <w:rFonts w:ascii="Calibri" w:eastAsia="Times New Roman" w:hAnsi="Calibri" w:cs="Calibri"/>
                <w:color w:val="000000"/>
                <w:lang w:val="en-US" w:eastAsia="en-GB"/>
              </w:rPr>
              <w:t>If your contract is cancelled or you interrupt or are suspended or expelled from any block delivery or short </w:t>
            </w:r>
            <w:proofErr w:type="spellStart"/>
            <w:r w:rsidRPr="00C20BAA">
              <w:rPr>
                <w:rFonts w:ascii="Calibri" w:eastAsia="Times New Roman" w:hAnsi="Calibri" w:cs="Calibri"/>
                <w:color w:val="000000"/>
                <w:lang w:val="en-US" w:eastAsia="en-GB"/>
              </w:rPr>
              <w:t>programme</w:t>
            </w:r>
            <w:proofErr w:type="spellEnd"/>
            <w:r w:rsidRPr="00C20BAA">
              <w:rPr>
                <w:rFonts w:ascii="Calibri" w:eastAsia="Times New Roman" w:hAnsi="Calibri" w:cs="Calibri"/>
                <w:color w:val="000000"/>
                <w:lang w:val="en-US" w:eastAsia="en-GB"/>
              </w:rPr>
              <w:t> (55 credits or fewer) before or at any time during any year of study, your full tuition fees for that year of study must be paid. </w:t>
            </w:r>
            <w:r w:rsidRPr="00C20BAA">
              <w:rPr>
                <w:rFonts w:ascii="Calibri" w:eastAsia="Times New Roman" w:hAnsi="Calibri" w:cs="Calibri"/>
                <w:color w:val="000000"/>
                <w:lang w:eastAsia="en-GB"/>
              </w:rPr>
              <w:t> </w:t>
            </w:r>
          </w:p>
          <w:p w14:paraId="0F78881F"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eastAsia="en-GB"/>
              </w:rPr>
              <w:t> </w:t>
            </w:r>
          </w:p>
        </w:tc>
      </w:tr>
      <w:tr w:rsidR="00DD02D6" w:rsidRPr="00C20BAA" w14:paraId="349951F0" w14:textId="77777777" w:rsidTr="00DD02D6">
        <w:tc>
          <w:tcPr>
            <w:tcW w:w="840" w:type="dxa"/>
            <w:tcBorders>
              <w:top w:val="nil"/>
              <w:left w:val="single" w:sz="6" w:space="0" w:color="000000"/>
              <w:bottom w:val="single" w:sz="6" w:space="0" w:color="000000"/>
              <w:right w:val="single" w:sz="6" w:space="0" w:color="000000"/>
            </w:tcBorders>
            <w:shd w:val="clear" w:color="auto" w:fill="auto"/>
            <w:hideMark/>
          </w:tcPr>
          <w:p w14:paraId="1F3D4811"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J</w:t>
            </w:r>
            <w:r w:rsidRPr="00C20BAA">
              <w:rPr>
                <w:rFonts w:ascii="Calibri" w:eastAsia="Times New Roman" w:hAnsi="Calibri" w:cs="Calibri"/>
                <w:lang w:eastAsia="en-GB"/>
              </w:rPr>
              <w:t> </w:t>
            </w:r>
          </w:p>
        </w:tc>
        <w:tc>
          <w:tcPr>
            <w:tcW w:w="8160" w:type="dxa"/>
            <w:tcBorders>
              <w:top w:val="nil"/>
              <w:left w:val="nil"/>
              <w:bottom w:val="single" w:sz="6" w:space="0" w:color="000000"/>
              <w:right w:val="single" w:sz="6" w:space="0" w:color="000000"/>
            </w:tcBorders>
            <w:shd w:val="clear" w:color="auto" w:fill="auto"/>
            <w:hideMark/>
          </w:tcPr>
          <w:p w14:paraId="0D028447"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color w:val="000000"/>
                <w:lang w:val="en-US" w:eastAsia="en-GB"/>
              </w:rPr>
              <w:t>No refund will be paid if your contract is cancelled or you interrupt or are suspended or expelled from any pre-sessional English </w:t>
            </w:r>
            <w:proofErr w:type="spellStart"/>
            <w:r w:rsidRPr="00C20BAA">
              <w:rPr>
                <w:rFonts w:ascii="Calibri" w:eastAsia="Times New Roman" w:hAnsi="Calibri" w:cs="Calibri"/>
                <w:color w:val="000000"/>
                <w:lang w:val="en-US" w:eastAsia="en-GB"/>
              </w:rPr>
              <w:t>programmes</w:t>
            </w:r>
            <w:proofErr w:type="spellEnd"/>
            <w:r w:rsidRPr="00C20BAA">
              <w:rPr>
                <w:rFonts w:ascii="Calibri" w:eastAsia="Times New Roman" w:hAnsi="Calibri" w:cs="Calibri"/>
                <w:color w:val="000000"/>
                <w:lang w:val="en-US" w:eastAsia="en-GB"/>
              </w:rPr>
              <w:t>.</w:t>
            </w:r>
            <w:r w:rsidRPr="00C20BAA">
              <w:rPr>
                <w:rFonts w:ascii="Calibri" w:eastAsia="Times New Roman" w:hAnsi="Calibri" w:cs="Calibri"/>
                <w:color w:val="000000"/>
                <w:lang w:eastAsia="en-GB"/>
              </w:rPr>
              <w:t> </w:t>
            </w:r>
          </w:p>
        </w:tc>
      </w:tr>
    </w:tbl>
    <w:p w14:paraId="78E93C3A" w14:textId="77777777" w:rsidR="00DD02D6" w:rsidRPr="00C20BAA" w:rsidRDefault="00DD02D6" w:rsidP="004902F7">
      <w:pPr>
        <w:spacing w:before="100" w:beforeAutospacing="1" w:after="0" w:line="240" w:lineRule="auto"/>
        <w:textAlignment w:val="baseline"/>
        <w:rPr>
          <w:rFonts w:ascii="Segoe UI" w:eastAsia="Times New Roman" w:hAnsi="Segoe UI" w:cs="Segoe UI"/>
          <w:sz w:val="18"/>
          <w:szCs w:val="18"/>
          <w:lang w:eastAsia="en-GB"/>
        </w:rPr>
      </w:pPr>
      <w:r w:rsidRPr="00C20BAA">
        <w:rPr>
          <w:rFonts w:ascii="Calibri" w:eastAsia="Times New Roman" w:hAnsi="Calibri" w:cs="Calibri"/>
          <w:lang w:eastAsia="en-GB"/>
        </w:rPr>
        <w:t> </w:t>
      </w:r>
      <w:r w:rsidRPr="00C20BAA">
        <w:rPr>
          <w:rFonts w:ascii="Calibri" w:eastAsia="Times New Roman" w:hAnsi="Calibri" w:cs="Calibri"/>
          <w:lang w:val="en-US" w:eastAsia="en-GB"/>
        </w:rPr>
        <w:t>Notes:</w:t>
      </w:r>
      <w:r w:rsidRPr="00C20BAA">
        <w:rPr>
          <w:rFonts w:ascii="Calibri" w:eastAsia="Times New Roman" w:hAnsi="Calibri" w:cs="Calibri"/>
          <w:lang w:eastAsia="en-GB"/>
        </w:rPr>
        <w:t> </w:t>
      </w:r>
    </w:p>
    <w:p w14:paraId="26B86752" w14:textId="77777777" w:rsidR="00DD02D6" w:rsidRPr="00C20BAA" w:rsidRDefault="00DD02D6" w:rsidP="004902F7">
      <w:pPr>
        <w:numPr>
          <w:ilvl w:val="0"/>
          <w:numId w:val="12"/>
        </w:numPr>
        <w:spacing w:before="100" w:beforeAutospacing="1" w:after="0" w:line="240" w:lineRule="auto"/>
        <w:ind w:left="0" w:firstLine="0"/>
        <w:textAlignment w:val="baseline"/>
        <w:rPr>
          <w:rFonts w:ascii="Calibri" w:eastAsia="Times New Roman" w:hAnsi="Calibri" w:cs="Calibri"/>
          <w:lang w:eastAsia="en-GB"/>
        </w:rPr>
      </w:pPr>
      <w:r w:rsidRPr="00C20BAA">
        <w:rPr>
          <w:rFonts w:ascii="Calibri" w:eastAsia="Times New Roman" w:hAnsi="Calibri" w:cs="Calibri"/>
          <w:lang w:val="en-US" w:eastAsia="en-GB"/>
        </w:rPr>
        <w:t>Non-refundable deposits, scholarships, bursaries, fee discounts and academic related debts (if applicable) will be deducted from refunds.</w:t>
      </w:r>
      <w:r w:rsidRPr="00C20BAA">
        <w:rPr>
          <w:rFonts w:ascii="Calibri" w:eastAsia="Times New Roman" w:hAnsi="Calibri" w:cs="Calibri"/>
          <w:lang w:eastAsia="en-GB"/>
        </w:rPr>
        <w:t> </w:t>
      </w:r>
    </w:p>
    <w:p w14:paraId="0B607E26" w14:textId="77777777" w:rsidR="00DD02D6" w:rsidRPr="00C20BAA" w:rsidRDefault="00DD02D6" w:rsidP="004902F7">
      <w:pPr>
        <w:numPr>
          <w:ilvl w:val="0"/>
          <w:numId w:val="12"/>
        </w:numPr>
        <w:spacing w:before="100" w:beforeAutospacing="1" w:after="0" w:line="240" w:lineRule="auto"/>
        <w:ind w:left="0" w:firstLine="0"/>
        <w:textAlignment w:val="baseline"/>
        <w:rPr>
          <w:rFonts w:ascii="Calibri" w:eastAsia="Times New Roman" w:hAnsi="Calibri" w:cs="Calibri"/>
          <w:lang w:eastAsia="en-GB"/>
        </w:rPr>
      </w:pPr>
      <w:r w:rsidRPr="00C20BAA">
        <w:rPr>
          <w:rFonts w:ascii="Calibri" w:eastAsia="Times New Roman" w:hAnsi="Calibri" w:cs="Calibri"/>
          <w:lang w:val="en-US" w:eastAsia="en-GB"/>
        </w:rPr>
        <w:t>Refunds will be made in British Pounds Sterling to the person who originally made the</w:t>
      </w:r>
      <w:r w:rsidR="000F7AAA" w:rsidRPr="00C20BAA">
        <w:rPr>
          <w:rFonts w:ascii="Calibri" w:eastAsia="Times New Roman" w:hAnsi="Calibri" w:cs="Calibri"/>
          <w:lang w:val="en-US" w:eastAsia="en-GB"/>
        </w:rPr>
        <w:t xml:space="preserve"> payment </w:t>
      </w:r>
      <w:r w:rsidRPr="00C20BAA">
        <w:rPr>
          <w:rFonts w:ascii="Calibri" w:eastAsia="Times New Roman" w:hAnsi="Calibri" w:cs="Calibri"/>
          <w:lang w:val="en-US" w:eastAsia="en-GB"/>
        </w:rPr>
        <w:t>and by the same method of payment.</w:t>
      </w:r>
      <w:r w:rsidRPr="00C20BAA">
        <w:rPr>
          <w:rFonts w:ascii="Calibri" w:eastAsia="Times New Roman" w:hAnsi="Calibri" w:cs="Calibri"/>
          <w:lang w:eastAsia="en-GB"/>
        </w:rPr>
        <w:t> </w:t>
      </w:r>
    </w:p>
    <w:p w14:paraId="0FD4249D" w14:textId="77777777" w:rsidR="00DD02D6" w:rsidRPr="00C20BAA" w:rsidRDefault="00DD02D6" w:rsidP="004902F7">
      <w:pPr>
        <w:numPr>
          <w:ilvl w:val="0"/>
          <w:numId w:val="12"/>
        </w:numPr>
        <w:spacing w:before="100" w:beforeAutospacing="1" w:after="0" w:line="240" w:lineRule="auto"/>
        <w:ind w:left="0" w:firstLine="0"/>
        <w:textAlignment w:val="baseline"/>
        <w:rPr>
          <w:rFonts w:ascii="Calibri" w:eastAsia="Times New Roman" w:hAnsi="Calibri" w:cs="Calibri"/>
          <w:lang w:val="en-US" w:eastAsia="en-GB"/>
        </w:rPr>
      </w:pPr>
      <w:r w:rsidRPr="00C20BAA">
        <w:rPr>
          <w:rFonts w:ascii="Calibri" w:eastAsia="Times New Roman" w:hAnsi="Calibri" w:cs="Calibri"/>
          <w:lang w:val="en-US" w:eastAsia="en-GB"/>
        </w:rPr>
        <w:t>We must have received formal notice of cancellation or interruption for refunds to be paid. </w:t>
      </w:r>
    </w:p>
    <w:p w14:paraId="588D6656" w14:textId="77777777" w:rsidR="00DD02D6" w:rsidRPr="00C20BAA" w:rsidRDefault="00DD02D6" w:rsidP="004902F7">
      <w:pPr>
        <w:spacing w:before="100" w:beforeAutospacing="1" w:after="0" w:line="240" w:lineRule="auto"/>
        <w:textAlignment w:val="baseline"/>
        <w:rPr>
          <w:rFonts w:ascii="Segoe UI" w:eastAsia="Times New Roman" w:hAnsi="Segoe UI" w:cs="Segoe UI"/>
          <w:b/>
          <w:bCs/>
          <w:sz w:val="18"/>
          <w:szCs w:val="18"/>
          <w:lang w:eastAsia="en-GB"/>
        </w:rPr>
      </w:pPr>
      <w:r w:rsidRPr="00C20BAA">
        <w:rPr>
          <w:rFonts w:ascii="Calibri" w:eastAsia="Times New Roman" w:hAnsi="Calibri" w:cs="Calibri"/>
          <w:lang w:eastAsia="en-GB"/>
        </w:rPr>
        <w:t> </w:t>
      </w:r>
      <w:r w:rsidRPr="00C20BAA">
        <w:rPr>
          <w:rFonts w:ascii="Calibri" w:eastAsia="Times New Roman" w:hAnsi="Calibri" w:cs="Calibri"/>
          <w:b/>
          <w:bCs/>
          <w:lang w:val="en-US" w:eastAsia="en-GB"/>
        </w:rPr>
        <w:t>Scholarships, </w:t>
      </w:r>
      <w:proofErr w:type="gramStart"/>
      <w:r w:rsidRPr="00C20BAA">
        <w:rPr>
          <w:rFonts w:ascii="Calibri" w:eastAsia="Times New Roman" w:hAnsi="Calibri" w:cs="Calibri"/>
          <w:b/>
          <w:bCs/>
          <w:lang w:val="en-US" w:eastAsia="en-GB"/>
        </w:rPr>
        <w:t>bursaries</w:t>
      </w:r>
      <w:proofErr w:type="gramEnd"/>
      <w:r w:rsidRPr="00C20BAA">
        <w:rPr>
          <w:rFonts w:ascii="Calibri" w:eastAsia="Times New Roman" w:hAnsi="Calibri" w:cs="Calibri"/>
          <w:b/>
          <w:bCs/>
          <w:lang w:val="en-US" w:eastAsia="en-GB"/>
        </w:rPr>
        <w:t> and awards</w:t>
      </w:r>
      <w:r w:rsidRPr="00C20BAA">
        <w:rPr>
          <w:rFonts w:ascii="Calibri" w:eastAsia="Times New Roman" w:hAnsi="Calibri" w:cs="Calibri"/>
          <w:b/>
          <w:bCs/>
          <w:lang w:eastAsia="en-GB"/>
        </w:rPr>
        <w:t> </w:t>
      </w:r>
    </w:p>
    <w:p w14:paraId="439BE023" w14:textId="77777777" w:rsidR="000F7AAA" w:rsidRPr="00C20BAA" w:rsidRDefault="00DD02D6" w:rsidP="004902F7">
      <w:pPr>
        <w:numPr>
          <w:ilvl w:val="0"/>
          <w:numId w:val="3"/>
        </w:numPr>
        <w:spacing w:before="100" w:beforeAutospacing="1" w:after="0" w:line="240" w:lineRule="auto"/>
        <w:textAlignment w:val="baseline"/>
        <w:rPr>
          <w:rFonts w:ascii="Calibri" w:eastAsia="Times New Roman" w:hAnsi="Calibri" w:cs="Calibri"/>
          <w:sz w:val="21"/>
          <w:szCs w:val="21"/>
          <w:lang w:eastAsia="en-GB"/>
        </w:rPr>
      </w:pPr>
      <w:r w:rsidRPr="00C20BAA">
        <w:rPr>
          <w:rFonts w:ascii="Calibri" w:eastAsia="Times New Roman" w:hAnsi="Calibri" w:cs="Calibri"/>
          <w:lang w:val="en-US" w:eastAsia="en-GB"/>
        </w:rPr>
        <w:t>Scholarships, </w:t>
      </w:r>
      <w:proofErr w:type="gramStart"/>
      <w:r w:rsidRPr="00C20BAA">
        <w:rPr>
          <w:rFonts w:ascii="Calibri" w:eastAsia="Times New Roman" w:hAnsi="Calibri" w:cs="Calibri"/>
          <w:lang w:val="en-US" w:eastAsia="en-GB"/>
        </w:rPr>
        <w:t>bursaries</w:t>
      </w:r>
      <w:proofErr w:type="gramEnd"/>
      <w:r w:rsidRPr="00C20BAA">
        <w:rPr>
          <w:rFonts w:ascii="Calibri" w:eastAsia="Times New Roman" w:hAnsi="Calibri" w:cs="Calibri"/>
          <w:lang w:val="en-US" w:eastAsia="en-GB"/>
        </w:rPr>
        <w:t xml:space="preserve"> and awards will cease to be paid if your contract is cancelled or you interrupt or are suspended or expelled from your programme. If, at the time of </w:t>
      </w:r>
      <w:r w:rsidR="000F7AAA" w:rsidRPr="00C20BAA">
        <w:rPr>
          <w:rFonts w:ascii="Calibri" w:eastAsia="Times New Roman" w:hAnsi="Calibri" w:cs="Calibri"/>
          <w:lang w:val="en-US" w:eastAsia="en-GB"/>
        </w:rPr>
        <w:t xml:space="preserve">cancellation, interruption, </w:t>
      </w:r>
      <w:r w:rsidRPr="00C20BAA">
        <w:rPr>
          <w:rFonts w:ascii="Calibri" w:eastAsia="Times New Roman" w:hAnsi="Calibri" w:cs="Calibri"/>
          <w:lang w:val="en-US" w:eastAsia="en-GB"/>
        </w:rPr>
        <w:t>cancellation, interruption, </w:t>
      </w:r>
      <w:proofErr w:type="gramStart"/>
      <w:r w:rsidRPr="00C20BAA">
        <w:rPr>
          <w:rFonts w:ascii="Calibri" w:eastAsia="Times New Roman" w:hAnsi="Calibri" w:cs="Calibri"/>
          <w:lang w:val="en-US" w:eastAsia="en-GB"/>
        </w:rPr>
        <w:t>suspension</w:t>
      </w:r>
      <w:proofErr w:type="gramEnd"/>
      <w:r w:rsidRPr="00C20BAA">
        <w:rPr>
          <w:rFonts w:ascii="Calibri" w:eastAsia="Times New Roman" w:hAnsi="Calibri" w:cs="Calibri"/>
          <w:lang w:val="en-US" w:eastAsia="en-GB"/>
        </w:rPr>
        <w:t> or expulsion, you have already received more by way of </w:t>
      </w:r>
      <w:r w:rsidR="000F7AAA" w:rsidRPr="00C20BAA">
        <w:rPr>
          <w:rFonts w:ascii="Calibri" w:eastAsia="Times New Roman" w:hAnsi="Calibri" w:cs="Calibri"/>
          <w:lang w:val="en-US" w:eastAsia="en-GB"/>
        </w:rPr>
        <w:t>sc</w:t>
      </w:r>
      <w:r w:rsidRPr="00C20BAA">
        <w:rPr>
          <w:rFonts w:ascii="Calibri" w:eastAsia="Times New Roman" w:hAnsi="Calibri" w:cs="Calibri"/>
          <w:lang w:val="en-US" w:eastAsia="en-GB"/>
        </w:rPr>
        <w:t>holarship or bursary than you are entitled to, you must return the overpayment.</w:t>
      </w:r>
      <w:r w:rsidRPr="00C20BAA">
        <w:rPr>
          <w:rFonts w:ascii="Calibri" w:eastAsia="Times New Roman" w:hAnsi="Calibri" w:cs="Calibri"/>
          <w:lang w:eastAsia="en-GB"/>
        </w:rPr>
        <w:t> </w:t>
      </w:r>
    </w:p>
    <w:p w14:paraId="4DF271F6" w14:textId="77777777" w:rsidR="00DD02D6" w:rsidRPr="00C20BAA" w:rsidRDefault="00DD02D6" w:rsidP="004902F7">
      <w:pPr>
        <w:numPr>
          <w:ilvl w:val="0"/>
          <w:numId w:val="3"/>
        </w:numPr>
        <w:spacing w:before="100" w:beforeAutospacing="1" w:after="0" w:line="240" w:lineRule="auto"/>
        <w:textAlignment w:val="baseline"/>
        <w:rPr>
          <w:rFonts w:ascii="Calibri" w:eastAsia="Times New Roman" w:hAnsi="Calibri" w:cs="Calibri"/>
          <w:sz w:val="21"/>
          <w:szCs w:val="21"/>
          <w:lang w:eastAsia="en-GB"/>
        </w:rPr>
      </w:pPr>
      <w:r w:rsidRPr="00C20BAA">
        <w:rPr>
          <w:rFonts w:ascii="Calibri" w:eastAsia="Times New Roman" w:hAnsi="Calibri" w:cs="Calibri"/>
          <w:lang w:val="en-US" w:eastAsia="en-GB"/>
        </w:rPr>
        <w:t>If you are a sponsored student and your tuition fees are paid in part/full by any external </w:t>
      </w:r>
      <w:proofErr w:type="spellStart"/>
      <w:r w:rsidRPr="00C20BAA">
        <w:rPr>
          <w:rFonts w:ascii="Calibri" w:eastAsia="Times New Roman" w:hAnsi="Calibri" w:cs="Calibri"/>
          <w:lang w:val="en-US" w:eastAsia="en-GB"/>
        </w:rPr>
        <w:t>organisation</w:t>
      </w:r>
      <w:proofErr w:type="spellEnd"/>
      <w:r w:rsidRPr="00C20BAA">
        <w:rPr>
          <w:rFonts w:ascii="Calibri" w:eastAsia="Times New Roman" w:hAnsi="Calibri" w:cs="Calibri"/>
          <w:lang w:val="en-US" w:eastAsia="en-GB"/>
        </w:rPr>
        <w:t> (e.g. embassy, employer or Government </w:t>
      </w:r>
      <w:proofErr w:type="spellStart"/>
      <w:r w:rsidRPr="00C20BAA">
        <w:rPr>
          <w:rFonts w:ascii="Calibri" w:eastAsia="Times New Roman" w:hAnsi="Calibri" w:cs="Calibri"/>
          <w:lang w:val="en-US" w:eastAsia="en-GB"/>
        </w:rPr>
        <w:t>organisation</w:t>
      </w:r>
      <w:proofErr w:type="spellEnd"/>
      <w:r w:rsidRPr="00C20BAA">
        <w:rPr>
          <w:rFonts w:ascii="Calibri" w:eastAsia="Times New Roman" w:hAnsi="Calibri" w:cs="Calibri"/>
          <w:lang w:val="en-US" w:eastAsia="en-GB"/>
        </w:rPr>
        <w:t>), please note that you are not entitled to any scholarships or discounts on tuition fees.</w:t>
      </w:r>
      <w:r w:rsidRPr="00C20BAA">
        <w:rPr>
          <w:rFonts w:ascii="Calibri" w:eastAsia="Times New Roman" w:hAnsi="Calibri" w:cs="Calibri"/>
          <w:lang w:eastAsia="en-GB"/>
        </w:rPr>
        <w:t> </w:t>
      </w:r>
    </w:p>
    <w:p w14:paraId="690ABCA3" w14:textId="77777777" w:rsidR="00DD02D6" w:rsidRPr="00C20BAA" w:rsidRDefault="00DD02D6" w:rsidP="004902F7">
      <w:pPr>
        <w:spacing w:before="100" w:beforeAutospacing="1" w:after="0" w:line="240" w:lineRule="auto"/>
        <w:textAlignment w:val="baseline"/>
        <w:rPr>
          <w:rFonts w:ascii="Segoe UI" w:eastAsia="Times New Roman" w:hAnsi="Segoe UI" w:cs="Segoe UI"/>
          <w:b/>
          <w:bCs/>
          <w:sz w:val="18"/>
          <w:szCs w:val="18"/>
          <w:lang w:eastAsia="en-GB"/>
        </w:rPr>
      </w:pPr>
      <w:r w:rsidRPr="00C20BAA">
        <w:rPr>
          <w:rFonts w:ascii="Calibri" w:eastAsia="Times New Roman" w:hAnsi="Calibri" w:cs="Calibri"/>
          <w:sz w:val="21"/>
          <w:szCs w:val="21"/>
          <w:lang w:eastAsia="en-GB"/>
        </w:rPr>
        <w:t> </w:t>
      </w:r>
      <w:r w:rsidRPr="00C20BAA">
        <w:rPr>
          <w:rFonts w:ascii="Calibri" w:eastAsia="Times New Roman" w:hAnsi="Calibri" w:cs="Calibri"/>
          <w:b/>
          <w:bCs/>
          <w:lang w:val="en-US" w:eastAsia="en-GB"/>
        </w:rPr>
        <w:t>Repeating/retaking modules</w:t>
      </w:r>
      <w:r w:rsidRPr="00C20BAA">
        <w:rPr>
          <w:rFonts w:ascii="Calibri" w:eastAsia="Times New Roman" w:hAnsi="Calibri" w:cs="Calibri"/>
          <w:b/>
          <w:bCs/>
          <w:lang w:eastAsia="en-GB"/>
        </w:rPr>
        <w:t> </w:t>
      </w:r>
    </w:p>
    <w:p w14:paraId="5BF3A3FC" w14:textId="77777777" w:rsidR="000F7AAA" w:rsidRPr="00C20BAA" w:rsidRDefault="000F7AAA" w:rsidP="000F7AAA">
      <w:pPr>
        <w:numPr>
          <w:ilvl w:val="0"/>
          <w:numId w:val="3"/>
        </w:numPr>
        <w:spacing w:before="100" w:beforeAutospacing="1" w:after="0" w:line="240" w:lineRule="auto"/>
        <w:textAlignment w:val="baseline"/>
        <w:rPr>
          <w:rFonts w:ascii="Calibri" w:eastAsia="Times New Roman" w:hAnsi="Calibri" w:cs="Calibri"/>
          <w:lang w:eastAsia="en-GB"/>
        </w:rPr>
      </w:pPr>
      <w:r w:rsidRPr="00C20BAA">
        <w:rPr>
          <w:rFonts w:ascii="Calibri" w:eastAsia="Times New Roman" w:hAnsi="Calibri" w:cs="Calibri"/>
          <w:lang w:eastAsia="en-GB"/>
        </w:rPr>
        <w:t>If you fail a module at the first attempt, you may be reassessed in that module without any additional charge.</w:t>
      </w:r>
    </w:p>
    <w:p w14:paraId="2CE6F488" w14:textId="77777777" w:rsidR="000F7AAA" w:rsidRPr="00C20BAA" w:rsidRDefault="000F7AAA" w:rsidP="000F7AAA">
      <w:pPr>
        <w:numPr>
          <w:ilvl w:val="0"/>
          <w:numId w:val="3"/>
        </w:numPr>
        <w:spacing w:before="100" w:beforeAutospacing="1" w:after="0" w:line="240" w:lineRule="auto"/>
        <w:textAlignment w:val="baseline"/>
        <w:rPr>
          <w:rFonts w:ascii="Calibri" w:eastAsia="Times New Roman" w:hAnsi="Calibri" w:cs="Calibri"/>
          <w:lang w:eastAsia="en-GB"/>
        </w:rPr>
      </w:pPr>
      <w:r w:rsidRPr="00C20BAA">
        <w:rPr>
          <w:rFonts w:ascii="Calibri" w:eastAsia="Times New Roman" w:hAnsi="Calibri" w:cs="Calibri"/>
          <w:lang w:eastAsia="en-GB"/>
        </w:rPr>
        <w:lastRenderedPageBreak/>
        <w:t>However, if you fail the reassessment, you will be required to pay the proportion of the tuition fees for the module you retake which is applicable at the time of the retake. This applies to all students, including those studying distance learning programmes.</w:t>
      </w:r>
    </w:p>
    <w:p w14:paraId="333FD428" w14:textId="77777777" w:rsidR="00DD02D6" w:rsidRPr="00C20BAA" w:rsidRDefault="00DD02D6" w:rsidP="000F7AAA">
      <w:pPr>
        <w:numPr>
          <w:ilvl w:val="0"/>
          <w:numId w:val="3"/>
        </w:numPr>
        <w:spacing w:before="100" w:beforeAutospacing="1" w:after="0" w:line="240" w:lineRule="auto"/>
        <w:textAlignment w:val="baseline"/>
        <w:rPr>
          <w:rFonts w:ascii="Calibri" w:eastAsia="Times New Roman" w:hAnsi="Calibri" w:cs="Calibri"/>
          <w:lang w:eastAsia="en-GB"/>
        </w:rPr>
      </w:pPr>
      <w:r w:rsidRPr="00C20BAA">
        <w:rPr>
          <w:rFonts w:ascii="Calibri" w:eastAsia="Times New Roman" w:hAnsi="Calibri" w:cs="Calibri"/>
          <w:lang w:val="en-US" w:eastAsia="en-GB"/>
        </w:rPr>
        <w:t>None of the fee discounts, bursaries or scholarships are available for repeats or retakes.</w:t>
      </w:r>
      <w:r w:rsidRPr="00C20BAA">
        <w:rPr>
          <w:rFonts w:ascii="Calibri" w:eastAsia="Times New Roman" w:hAnsi="Calibri" w:cs="Calibri"/>
          <w:lang w:eastAsia="en-GB"/>
        </w:rPr>
        <w:t> </w:t>
      </w:r>
    </w:p>
    <w:p w14:paraId="32BAD8B3" w14:textId="77777777" w:rsidR="00DD02D6" w:rsidRPr="00C20BAA" w:rsidRDefault="000F7AAA" w:rsidP="000F7AAA">
      <w:pPr>
        <w:numPr>
          <w:ilvl w:val="0"/>
          <w:numId w:val="3"/>
        </w:numPr>
        <w:spacing w:before="100" w:beforeAutospacing="1" w:after="0" w:line="240" w:lineRule="auto"/>
        <w:textAlignment w:val="baseline"/>
        <w:rPr>
          <w:rFonts w:ascii="Calibri" w:eastAsia="Times New Roman" w:hAnsi="Calibri" w:cs="Calibri"/>
          <w:lang w:eastAsia="en-GB"/>
        </w:rPr>
      </w:pPr>
      <w:r w:rsidRPr="00C20BAA">
        <w:rPr>
          <w:rFonts w:ascii="Calibri" w:eastAsia="Times New Roman" w:hAnsi="Calibri" w:cs="Calibri"/>
          <w:lang w:eastAsia="en-GB"/>
        </w:rPr>
        <w:t xml:space="preserve">If you have a student loan, you are advised to check that you qualify for funding for a retake as funding is dependent on your </w:t>
      </w:r>
      <w:proofErr w:type="gramStart"/>
      <w:r w:rsidRPr="00C20BAA">
        <w:rPr>
          <w:rFonts w:ascii="Calibri" w:eastAsia="Times New Roman" w:hAnsi="Calibri" w:cs="Calibri"/>
          <w:lang w:eastAsia="en-GB"/>
        </w:rPr>
        <w:t>particular circumstances</w:t>
      </w:r>
      <w:proofErr w:type="gramEnd"/>
      <w:r w:rsidRPr="00C20BAA">
        <w:rPr>
          <w:rFonts w:ascii="Calibri" w:eastAsia="Times New Roman" w:hAnsi="Calibri" w:cs="Calibri"/>
          <w:lang w:eastAsia="en-GB"/>
        </w:rPr>
        <w:t xml:space="preserve"> and may not be available.</w:t>
      </w:r>
    </w:p>
    <w:p w14:paraId="45182085" w14:textId="77777777" w:rsidR="00DD02D6" w:rsidRPr="00C20BAA" w:rsidRDefault="00DD02D6" w:rsidP="004902F7">
      <w:pPr>
        <w:spacing w:before="100" w:beforeAutospacing="1" w:after="0" w:line="240" w:lineRule="auto"/>
        <w:textAlignment w:val="baseline"/>
        <w:rPr>
          <w:rFonts w:ascii="Segoe UI" w:eastAsia="Times New Roman" w:hAnsi="Segoe UI" w:cs="Segoe UI"/>
          <w:b/>
          <w:bCs/>
          <w:sz w:val="18"/>
          <w:szCs w:val="18"/>
          <w:lang w:eastAsia="en-GB"/>
        </w:rPr>
      </w:pPr>
      <w:r w:rsidRPr="00C20BAA">
        <w:rPr>
          <w:rFonts w:ascii="Calibri" w:eastAsia="Times New Roman" w:hAnsi="Calibri" w:cs="Calibri"/>
          <w:lang w:eastAsia="en-GB"/>
        </w:rPr>
        <w:t> </w:t>
      </w:r>
      <w:r w:rsidRPr="00C20BAA">
        <w:rPr>
          <w:rFonts w:ascii="Calibri" w:eastAsia="Times New Roman" w:hAnsi="Calibri" w:cs="Calibri"/>
          <w:b/>
          <w:bCs/>
          <w:lang w:val="en-US" w:eastAsia="en-GB"/>
        </w:rPr>
        <w:t>Student Loans</w:t>
      </w:r>
      <w:r w:rsidRPr="00C20BAA">
        <w:rPr>
          <w:rFonts w:ascii="Calibri" w:eastAsia="Times New Roman" w:hAnsi="Calibri" w:cs="Calibri"/>
          <w:b/>
          <w:bCs/>
          <w:lang w:eastAsia="en-GB"/>
        </w:rPr>
        <w:t> </w:t>
      </w:r>
    </w:p>
    <w:p w14:paraId="49A471D2" w14:textId="77777777" w:rsidR="00DD02D6" w:rsidRPr="00C20BAA" w:rsidRDefault="00DD02D6" w:rsidP="004902F7">
      <w:pPr>
        <w:spacing w:before="100" w:beforeAutospacing="1" w:after="0" w:line="240" w:lineRule="auto"/>
        <w:textAlignment w:val="baseline"/>
        <w:rPr>
          <w:rFonts w:ascii="Segoe UI" w:eastAsia="Times New Roman" w:hAnsi="Segoe UI" w:cs="Segoe UI"/>
          <w:sz w:val="18"/>
          <w:szCs w:val="18"/>
          <w:lang w:eastAsia="en-GB"/>
        </w:rPr>
      </w:pPr>
      <w:r w:rsidRPr="00C20BAA">
        <w:rPr>
          <w:rFonts w:ascii="Calibri" w:eastAsia="Times New Roman" w:hAnsi="Calibri" w:cs="Calibri"/>
          <w:lang w:val="en-US" w:eastAsia="en-GB"/>
        </w:rPr>
        <w:t>Where you have a student loan from the Student Loans Company (SLC), the following applies:</w:t>
      </w:r>
      <w:r w:rsidRPr="00C20BAA">
        <w:rPr>
          <w:rFonts w:ascii="Calibri" w:eastAsia="Times New Roman" w:hAnsi="Calibri" w:cs="Calibri"/>
          <w:lang w:eastAsia="en-GB"/>
        </w:rPr>
        <w:t> </w:t>
      </w:r>
    </w:p>
    <w:p w14:paraId="44AF6785" w14:textId="77777777" w:rsidR="00DD02D6" w:rsidRPr="00C20BAA" w:rsidRDefault="00DD02D6" w:rsidP="00900EB0">
      <w:pPr>
        <w:numPr>
          <w:ilvl w:val="0"/>
          <w:numId w:val="3"/>
        </w:numPr>
        <w:spacing w:before="100" w:beforeAutospacing="1" w:after="0" w:line="240" w:lineRule="auto"/>
        <w:textAlignment w:val="baseline"/>
        <w:rPr>
          <w:rFonts w:ascii="Calibri" w:eastAsia="Times New Roman" w:hAnsi="Calibri" w:cs="Calibri"/>
          <w:lang w:eastAsia="en-GB"/>
        </w:rPr>
      </w:pPr>
      <w:r w:rsidRPr="00C20BAA">
        <w:rPr>
          <w:rFonts w:ascii="Calibri" w:eastAsia="Times New Roman" w:hAnsi="Calibri" w:cs="Calibri"/>
          <w:lang w:val="en-US" w:eastAsia="en-GB"/>
        </w:rPr>
        <w:t>You will have a separate contract with SLC which it is your responsibility to fulfil.</w:t>
      </w:r>
      <w:r w:rsidRPr="00C20BAA">
        <w:rPr>
          <w:rFonts w:ascii="Calibri" w:eastAsia="Times New Roman" w:hAnsi="Calibri" w:cs="Calibri"/>
          <w:lang w:eastAsia="en-GB"/>
        </w:rPr>
        <w:t> </w:t>
      </w:r>
    </w:p>
    <w:p w14:paraId="1823382E" w14:textId="77777777" w:rsidR="00DD02D6" w:rsidRPr="00C20BAA" w:rsidRDefault="00DD02D6" w:rsidP="00900EB0">
      <w:pPr>
        <w:numPr>
          <w:ilvl w:val="0"/>
          <w:numId w:val="3"/>
        </w:numPr>
        <w:spacing w:before="100" w:beforeAutospacing="1" w:after="0" w:line="240" w:lineRule="auto"/>
        <w:textAlignment w:val="baseline"/>
        <w:rPr>
          <w:rFonts w:ascii="Calibri" w:eastAsia="Times New Roman" w:hAnsi="Calibri" w:cs="Calibri"/>
          <w:lang w:eastAsia="en-GB"/>
        </w:rPr>
      </w:pPr>
      <w:r w:rsidRPr="00C20BAA">
        <w:rPr>
          <w:rFonts w:ascii="Calibri" w:eastAsia="Times New Roman" w:hAnsi="Calibri" w:cs="Calibri"/>
          <w:lang w:val="en-US" w:eastAsia="en-GB"/>
        </w:rPr>
        <w:t>If you wish to switch programmes, this will need to be agreed both by us and the SLC.</w:t>
      </w:r>
      <w:r w:rsidRPr="00C20BAA">
        <w:rPr>
          <w:rFonts w:ascii="Calibri" w:eastAsia="Times New Roman" w:hAnsi="Calibri" w:cs="Calibri"/>
          <w:lang w:eastAsia="en-GB"/>
        </w:rPr>
        <w:t> </w:t>
      </w:r>
    </w:p>
    <w:p w14:paraId="1A2EEE8A" w14:textId="77777777" w:rsidR="00900EB0" w:rsidRPr="00C20BAA" w:rsidRDefault="00900EB0" w:rsidP="00900EB0">
      <w:pPr>
        <w:numPr>
          <w:ilvl w:val="0"/>
          <w:numId w:val="3"/>
        </w:numPr>
        <w:spacing w:before="100" w:beforeAutospacing="1" w:after="0" w:line="240" w:lineRule="auto"/>
        <w:textAlignment w:val="baseline"/>
        <w:rPr>
          <w:rFonts w:ascii="Calibri" w:eastAsia="Times New Roman" w:hAnsi="Calibri" w:cs="Calibri"/>
          <w:lang w:eastAsia="en-GB"/>
        </w:rPr>
      </w:pPr>
      <w:r w:rsidRPr="00C20BAA">
        <w:rPr>
          <w:rFonts w:ascii="Calibri" w:eastAsia="Times New Roman" w:hAnsi="Calibri" w:cs="Calibri"/>
          <w:lang w:eastAsia="en-GB"/>
        </w:rPr>
        <w:t>You must register before the end of the registration period and your contract with SLC must be in place for you to do so. If not, you must arrange to complete a direct debit or recurring card payment authority so that we are paid until your contract is in place.</w:t>
      </w:r>
    </w:p>
    <w:p w14:paraId="1581F5F5" w14:textId="77777777" w:rsidR="00DD02D6" w:rsidRPr="00C20BAA" w:rsidRDefault="00DD02D6" w:rsidP="00900EB0">
      <w:pPr>
        <w:numPr>
          <w:ilvl w:val="0"/>
          <w:numId w:val="3"/>
        </w:numPr>
        <w:spacing w:before="100" w:beforeAutospacing="1" w:after="0" w:line="240" w:lineRule="auto"/>
        <w:textAlignment w:val="baseline"/>
        <w:rPr>
          <w:rFonts w:ascii="Calibri" w:eastAsia="Times New Roman" w:hAnsi="Calibri" w:cs="Calibri"/>
          <w:lang w:eastAsia="en-GB"/>
        </w:rPr>
      </w:pPr>
      <w:r w:rsidRPr="00C20BAA">
        <w:rPr>
          <w:rFonts w:ascii="Calibri" w:eastAsia="Times New Roman" w:hAnsi="Calibri" w:cs="Calibri"/>
          <w:lang w:eastAsia="en-GB"/>
        </w:rPr>
        <w:t>If you are transferring from another institution and have a student loan, you must provide us</w:t>
      </w:r>
      <w:r w:rsidR="009C3EA5" w:rsidRPr="00C20BAA">
        <w:rPr>
          <w:rFonts w:ascii="Calibri" w:eastAsia="Times New Roman" w:hAnsi="Calibri" w:cs="Calibri"/>
          <w:lang w:eastAsia="en-GB"/>
        </w:rPr>
        <w:t xml:space="preserve"> with</w:t>
      </w:r>
      <w:r w:rsidRPr="00C20BAA">
        <w:rPr>
          <w:rFonts w:ascii="Calibri" w:eastAsia="Times New Roman" w:hAnsi="Calibri" w:cs="Calibri"/>
          <w:lang w:eastAsia="en-GB"/>
        </w:rPr>
        <w:t> a copy of your Student Finance Entitlement Letter. </w:t>
      </w:r>
    </w:p>
    <w:p w14:paraId="35C578F8" w14:textId="77777777" w:rsidR="00900EB0" w:rsidRPr="00C20BAA" w:rsidRDefault="00900EB0" w:rsidP="00900EB0">
      <w:pPr>
        <w:numPr>
          <w:ilvl w:val="0"/>
          <w:numId w:val="3"/>
        </w:numPr>
        <w:spacing w:before="100" w:beforeAutospacing="1" w:after="0" w:line="240" w:lineRule="auto"/>
        <w:textAlignment w:val="baseline"/>
        <w:rPr>
          <w:rFonts w:ascii="Calibri" w:eastAsia="Times New Roman" w:hAnsi="Calibri" w:cs="Calibri"/>
          <w:lang w:eastAsia="en-GB"/>
        </w:rPr>
      </w:pPr>
      <w:r w:rsidRPr="00C20BAA">
        <w:rPr>
          <w:rFonts w:ascii="Calibri" w:eastAsia="Times New Roman" w:hAnsi="Calibri" w:cs="Calibri"/>
          <w:lang w:eastAsia="en-GB"/>
        </w:rPr>
        <w:t>Any shortfall between your tuition fees/other charges and your student loan must be paid by you in the same way as any self-funding student.</w:t>
      </w:r>
    </w:p>
    <w:p w14:paraId="73BE8813" w14:textId="77777777" w:rsidR="00900EB0" w:rsidRPr="00C20BAA" w:rsidRDefault="00900EB0" w:rsidP="00900EB0">
      <w:pPr>
        <w:numPr>
          <w:ilvl w:val="0"/>
          <w:numId w:val="3"/>
        </w:numPr>
        <w:spacing w:before="100" w:beforeAutospacing="1" w:after="0" w:line="240" w:lineRule="auto"/>
        <w:textAlignment w:val="baseline"/>
        <w:rPr>
          <w:rFonts w:ascii="Calibri" w:eastAsia="Times New Roman" w:hAnsi="Calibri" w:cs="Calibri"/>
          <w:lang w:eastAsia="en-GB"/>
        </w:rPr>
      </w:pPr>
      <w:r w:rsidRPr="00C20BAA">
        <w:rPr>
          <w:rFonts w:ascii="Calibri" w:eastAsia="Times New Roman" w:hAnsi="Calibri" w:cs="Calibri"/>
          <w:lang w:eastAsia="en-GB"/>
        </w:rPr>
        <w:t>You cannot switch mode of study e.g. full time to part time, after the first liability date (your student loan has 3 liability periods during the academic year. The first liability date is after week 2 of teaching on your programme).</w:t>
      </w:r>
    </w:p>
    <w:p w14:paraId="6F7733C4" w14:textId="77777777" w:rsidR="00DD02D6" w:rsidRPr="00C20BAA" w:rsidRDefault="00DD02D6" w:rsidP="004902F7">
      <w:pPr>
        <w:spacing w:before="100" w:beforeAutospacing="1" w:after="0" w:line="240" w:lineRule="auto"/>
        <w:textAlignment w:val="baseline"/>
        <w:rPr>
          <w:rFonts w:ascii="Segoe UI" w:eastAsia="Times New Roman" w:hAnsi="Segoe UI" w:cs="Segoe UI"/>
          <w:b/>
          <w:bCs/>
          <w:sz w:val="18"/>
          <w:szCs w:val="18"/>
          <w:lang w:eastAsia="en-GB"/>
        </w:rPr>
      </w:pPr>
      <w:r w:rsidRPr="00C20BAA">
        <w:rPr>
          <w:rFonts w:ascii="Calibri" w:eastAsia="Times New Roman" w:hAnsi="Calibri" w:cs="Calibri"/>
          <w:b/>
          <w:bCs/>
          <w:lang w:val="en-US" w:eastAsia="en-GB"/>
        </w:rPr>
        <w:t>Sponsored students</w:t>
      </w:r>
      <w:r w:rsidRPr="00C20BAA">
        <w:rPr>
          <w:rFonts w:ascii="Calibri" w:eastAsia="Times New Roman" w:hAnsi="Calibri" w:cs="Calibri"/>
          <w:b/>
          <w:bCs/>
          <w:lang w:eastAsia="en-GB"/>
        </w:rPr>
        <w:t> </w:t>
      </w:r>
    </w:p>
    <w:p w14:paraId="4B09D193" w14:textId="77777777" w:rsidR="00900EB0" w:rsidRPr="00C20BAA" w:rsidRDefault="00900EB0" w:rsidP="00900EB0">
      <w:pPr>
        <w:numPr>
          <w:ilvl w:val="0"/>
          <w:numId w:val="3"/>
        </w:numPr>
        <w:spacing w:before="100" w:beforeAutospacing="1" w:after="0" w:line="240" w:lineRule="auto"/>
        <w:textAlignment w:val="baseline"/>
        <w:rPr>
          <w:rFonts w:ascii="Calibri" w:eastAsia="Times New Roman" w:hAnsi="Calibri" w:cs="Calibri"/>
          <w:lang w:eastAsia="en-GB"/>
        </w:rPr>
      </w:pPr>
      <w:r w:rsidRPr="00C20BAA">
        <w:rPr>
          <w:rFonts w:ascii="Calibri" w:eastAsia="Times New Roman" w:hAnsi="Calibri" w:cs="Calibri"/>
          <w:lang w:eastAsia="en-GB"/>
        </w:rPr>
        <w:t>If you are sponsored by any external organisation (e.g. embassy or other Government organisation), your sponsor must pay each invoice for your tuition fees within 28 days starting on the date of issue of such invoice. The option of paying by instalments is not available to sponsors. Unless you are a degree apprenticeship student, you must pay all outstanding amounts which your sponsor fails to pay or stops paying.</w:t>
      </w:r>
    </w:p>
    <w:p w14:paraId="52B9D97B" w14:textId="77777777" w:rsidR="00DD02D6" w:rsidRPr="00C20BAA" w:rsidRDefault="00DD02D6" w:rsidP="004902F7">
      <w:pPr>
        <w:spacing w:before="100" w:beforeAutospacing="1" w:after="0" w:line="240" w:lineRule="auto"/>
        <w:textAlignment w:val="baseline"/>
        <w:rPr>
          <w:rFonts w:ascii="Segoe UI" w:eastAsia="Times New Roman" w:hAnsi="Segoe UI" w:cs="Segoe UI"/>
          <w:b/>
          <w:bCs/>
          <w:sz w:val="18"/>
          <w:szCs w:val="18"/>
          <w:lang w:eastAsia="en-GB"/>
        </w:rPr>
      </w:pPr>
      <w:r w:rsidRPr="00C20BAA">
        <w:rPr>
          <w:rFonts w:ascii="Calibri" w:eastAsia="Times New Roman" w:hAnsi="Calibri" w:cs="Calibri"/>
          <w:b/>
          <w:bCs/>
          <w:lang w:val="en-US" w:eastAsia="en-GB"/>
        </w:rPr>
        <w:t>Sources of further information and help</w:t>
      </w:r>
      <w:r w:rsidRPr="00C20BAA">
        <w:rPr>
          <w:rFonts w:ascii="Calibri" w:eastAsia="Times New Roman" w:hAnsi="Calibri" w:cs="Calibri"/>
          <w:b/>
          <w:bCs/>
          <w:lang w:eastAsia="en-GB"/>
        </w:rPr>
        <w:t> </w:t>
      </w:r>
    </w:p>
    <w:p w14:paraId="3ED91ECC" w14:textId="77777777" w:rsidR="00DD02D6" w:rsidRPr="00C20BAA" w:rsidRDefault="00DD02D6" w:rsidP="004902F7">
      <w:pPr>
        <w:numPr>
          <w:ilvl w:val="0"/>
          <w:numId w:val="24"/>
        </w:numPr>
        <w:spacing w:before="100" w:beforeAutospacing="1" w:after="0" w:line="240" w:lineRule="auto"/>
        <w:ind w:left="0" w:firstLine="0"/>
        <w:textAlignment w:val="baseline"/>
        <w:rPr>
          <w:rFonts w:ascii="Calibri" w:eastAsia="Times New Roman" w:hAnsi="Calibri" w:cs="Calibri"/>
          <w:lang w:eastAsia="en-GB"/>
        </w:rPr>
      </w:pPr>
      <w:r w:rsidRPr="00C20BAA">
        <w:rPr>
          <w:rFonts w:ascii="Calibri" w:eastAsia="Times New Roman" w:hAnsi="Calibri" w:cs="Calibri"/>
          <w:lang w:val="en-US" w:eastAsia="en-GB"/>
        </w:rPr>
        <w:t>If you want further information, please see the following:</w:t>
      </w:r>
      <w:r w:rsidRPr="00C20BAA">
        <w:rPr>
          <w:rFonts w:ascii="Calibri" w:eastAsia="Times New Roman" w:hAnsi="Calibri" w:cs="Calibri"/>
          <w:lang w:eastAsia="en-GB"/>
        </w:rPr>
        <w:t> </w:t>
      </w:r>
    </w:p>
    <w:p w14:paraId="2A7F4D28" w14:textId="77777777" w:rsidR="00DD02D6" w:rsidRPr="00C20BAA" w:rsidRDefault="00DD02D6" w:rsidP="004902F7">
      <w:pPr>
        <w:spacing w:before="100" w:beforeAutospacing="1" w:after="0" w:line="240" w:lineRule="auto"/>
        <w:textAlignment w:val="baseline"/>
        <w:rPr>
          <w:rFonts w:ascii="Segoe UI" w:eastAsia="Times New Roman" w:hAnsi="Segoe UI" w:cs="Segoe UI"/>
          <w:sz w:val="18"/>
          <w:szCs w:val="18"/>
          <w:lang w:eastAsia="en-GB"/>
        </w:rPr>
      </w:pPr>
      <w:r w:rsidRPr="00C20BAA">
        <w:rPr>
          <w:rFonts w:ascii="Calibri" w:eastAsia="Times New Roman" w:hAnsi="Calibri" w:cs="Calibri"/>
          <w:lang w:eastAsia="en-GB"/>
        </w:rPr>
        <w:t> </w:t>
      </w:r>
    </w:p>
    <w:tbl>
      <w:tblPr>
        <w:tblW w:w="9356"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94"/>
        <w:gridCol w:w="4262"/>
      </w:tblGrid>
      <w:tr w:rsidR="00DD02D6" w:rsidRPr="00C20BAA" w14:paraId="63EC0356" w14:textId="77777777" w:rsidTr="00900EB0">
        <w:trPr>
          <w:trHeight w:val="930"/>
        </w:trPr>
        <w:tc>
          <w:tcPr>
            <w:tcW w:w="5094" w:type="dxa"/>
            <w:tcBorders>
              <w:top w:val="single" w:sz="6" w:space="0" w:color="000000"/>
              <w:left w:val="single" w:sz="6" w:space="0" w:color="000000"/>
              <w:bottom w:val="single" w:sz="6" w:space="0" w:color="000000"/>
              <w:right w:val="single" w:sz="6" w:space="0" w:color="000000"/>
            </w:tcBorders>
            <w:shd w:val="clear" w:color="auto" w:fill="auto"/>
            <w:hideMark/>
          </w:tcPr>
          <w:p w14:paraId="70BFB139"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Questions about tuition fees</w:t>
            </w:r>
            <w:r w:rsidRPr="00C20BAA">
              <w:rPr>
                <w:rFonts w:ascii="Calibri" w:eastAsia="Times New Roman" w:hAnsi="Calibri" w:cs="Calibri"/>
                <w:lang w:eastAsia="en-GB"/>
              </w:rPr>
              <w:t> </w:t>
            </w:r>
          </w:p>
        </w:tc>
        <w:tc>
          <w:tcPr>
            <w:tcW w:w="4262" w:type="dxa"/>
            <w:tcBorders>
              <w:top w:val="single" w:sz="6" w:space="0" w:color="000000"/>
              <w:left w:val="single" w:sz="6" w:space="0" w:color="000000"/>
              <w:bottom w:val="single" w:sz="6" w:space="0" w:color="000000"/>
              <w:right w:val="single" w:sz="6" w:space="0" w:color="000000"/>
            </w:tcBorders>
            <w:shd w:val="clear" w:color="auto" w:fill="auto"/>
            <w:hideMark/>
          </w:tcPr>
          <w:p w14:paraId="04FED2AB"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Please email our Fees &amp; Awards Team: </w:t>
            </w:r>
            <w:r w:rsidRPr="00C20BAA">
              <w:rPr>
                <w:rFonts w:ascii="Calibri" w:eastAsia="Times New Roman" w:hAnsi="Calibri" w:cs="Calibri"/>
                <w:lang w:eastAsia="en-GB"/>
              </w:rPr>
              <w:t> </w:t>
            </w:r>
          </w:p>
          <w:p w14:paraId="3EE4A072"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color w:val="0462C1"/>
                <w:u w:val="single"/>
                <w:lang w:val="en-US" w:eastAsia="en-GB"/>
              </w:rPr>
              <w:t>sa-</w:t>
            </w:r>
            <w:hyperlink r:id="rId13" w:tgtFrame="_blank" w:history="1">
              <w:r w:rsidRPr="00C20BAA">
                <w:rPr>
                  <w:rFonts w:ascii="Calibri" w:eastAsia="Times New Roman" w:hAnsi="Calibri" w:cs="Calibri"/>
                  <w:color w:val="0462C1"/>
                  <w:u w:val="single"/>
                  <w:lang w:val="en-US" w:eastAsia="en-GB"/>
                </w:rPr>
                <w:t>tuitionfees@salford.ac.uk</w:t>
              </w:r>
            </w:hyperlink>
            <w:r w:rsidRPr="00C20BAA">
              <w:rPr>
                <w:rFonts w:ascii="Calibri" w:eastAsia="Times New Roman" w:hAnsi="Calibri" w:cs="Calibri"/>
                <w:lang w:eastAsia="en-GB"/>
              </w:rPr>
              <w:t> </w:t>
            </w:r>
          </w:p>
        </w:tc>
      </w:tr>
      <w:tr w:rsidR="00DD02D6" w:rsidRPr="00C20BAA" w14:paraId="47E17FC8" w14:textId="77777777" w:rsidTr="00900EB0">
        <w:trPr>
          <w:trHeight w:val="540"/>
        </w:trPr>
        <w:tc>
          <w:tcPr>
            <w:tcW w:w="5094" w:type="dxa"/>
            <w:tcBorders>
              <w:top w:val="single" w:sz="6" w:space="0" w:color="000000"/>
              <w:left w:val="single" w:sz="6" w:space="0" w:color="000000"/>
              <w:bottom w:val="single" w:sz="6" w:space="0" w:color="000000"/>
              <w:right w:val="single" w:sz="6" w:space="0" w:color="000000"/>
            </w:tcBorders>
            <w:shd w:val="clear" w:color="auto" w:fill="auto"/>
            <w:hideMark/>
          </w:tcPr>
          <w:p w14:paraId="7048F6D8"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Tuition fees for new students</w:t>
            </w:r>
            <w:r w:rsidRPr="00C20BAA">
              <w:rPr>
                <w:rFonts w:ascii="Calibri" w:eastAsia="Times New Roman" w:hAnsi="Calibri" w:cs="Calibri"/>
                <w:lang w:eastAsia="en-GB"/>
              </w:rPr>
              <w:t> </w:t>
            </w:r>
          </w:p>
        </w:tc>
        <w:tc>
          <w:tcPr>
            <w:tcW w:w="4262" w:type="dxa"/>
            <w:tcBorders>
              <w:top w:val="single" w:sz="6" w:space="0" w:color="000000"/>
              <w:left w:val="single" w:sz="6" w:space="0" w:color="000000"/>
              <w:bottom w:val="single" w:sz="6" w:space="0" w:color="000000"/>
              <w:right w:val="single" w:sz="6" w:space="0" w:color="000000"/>
            </w:tcBorders>
            <w:shd w:val="clear" w:color="auto" w:fill="auto"/>
            <w:hideMark/>
          </w:tcPr>
          <w:p w14:paraId="3A32BF4B"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Visit:   </w:t>
            </w:r>
            <w:hyperlink r:id="rId14" w:tgtFrame="_blank" w:history="1">
              <w:r w:rsidRPr="00C20BAA">
                <w:rPr>
                  <w:rFonts w:ascii="Calibri" w:eastAsia="Times New Roman" w:hAnsi="Calibri" w:cs="Calibri"/>
                  <w:color w:val="0563C1"/>
                  <w:u w:val="single"/>
                  <w:lang w:val="en-US" w:eastAsia="en-GB"/>
                </w:rPr>
                <w:t>https://www.salford.ac.uk/</w:t>
              </w:r>
            </w:hyperlink>
            <w:r w:rsidRPr="00C20BAA">
              <w:rPr>
                <w:rFonts w:ascii="Calibri" w:eastAsia="Times New Roman" w:hAnsi="Calibri" w:cs="Calibri"/>
                <w:lang w:val="en-US" w:eastAsia="en-GB"/>
              </w:rPr>
              <w:t> </w:t>
            </w:r>
            <w:r w:rsidRPr="00C20BAA">
              <w:rPr>
                <w:rFonts w:ascii="Calibri" w:eastAsia="Times New Roman" w:hAnsi="Calibri" w:cs="Calibri"/>
                <w:lang w:eastAsia="en-GB"/>
              </w:rPr>
              <w:t> </w:t>
            </w:r>
          </w:p>
        </w:tc>
      </w:tr>
      <w:tr w:rsidR="00DD02D6" w:rsidRPr="00C20BAA" w14:paraId="5D07C4B3" w14:textId="77777777" w:rsidTr="00900EB0">
        <w:trPr>
          <w:trHeight w:val="930"/>
        </w:trPr>
        <w:tc>
          <w:tcPr>
            <w:tcW w:w="5094" w:type="dxa"/>
            <w:tcBorders>
              <w:top w:val="single" w:sz="6" w:space="0" w:color="000000"/>
              <w:left w:val="single" w:sz="6" w:space="0" w:color="000000"/>
              <w:bottom w:val="single" w:sz="6" w:space="0" w:color="000000"/>
              <w:right w:val="single" w:sz="6" w:space="0" w:color="000000"/>
            </w:tcBorders>
            <w:shd w:val="clear" w:color="auto" w:fill="auto"/>
            <w:hideMark/>
          </w:tcPr>
          <w:p w14:paraId="30EFE5D6"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Tuition fees for existing students</w:t>
            </w:r>
            <w:r w:rsidRPr="00C20BAA">
              <w:rPr>
                <w:rFonts w:ascii="Calibri" w:eastAsia="Times New Roman" w:hAnsi="Calibri" w:cs="Calibri"/>
                <w:lang w:eastAsia="en-GB"/>
              </w:rPr>
              <w:t> </w:t>
            </w:r>
          </w:p>
        </w:tc>
        <w:tc>
          <w:tcPr>
            <w:tcW w:w="4262" w:type="dxa"/>
            <w:tcBorders>
              <w:top w:val="single" w:sz="6" w:space="0" w:color="000000"/>
              <w:left w:val="single" w:sz="6" w:space="0" w:color="000000"/>
              <w:bottom w:val="single" w:sz="6" w:space="0" w:color="000000"/>
              <w:right w:val="single" w:sz="6" w:space="0" w:color="000000"/>
            </w:tcBorders>
            <w:shd w:val="clear" w:color="auto" w:fill="auto"/>
            <w:hideMark/>
          </w:tcPr>
          <w:p w14:paraId="7E5115D6"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Please email our Fees &amp; Awards Team:</w:t>
            </w:r>
            <w:r w:rsidRPr="00C20BAA">
              <w:rPr>
                <w:rFonts w:ascii="Calibri" w:eastAsia="Times New Roman" w:hAnsi="Calibri" w:cs="Calibri"/>
                <w:lang w:eastAsia="en-GB"/>
              </w:rPr>
              <w:t> </w:t>
            </w:r>
          </w:p>
          <w:p w14:paraId="07BF9D72"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color w:val="0462C1"/>
                <w:u w:val="single"/>
                <w:lang w:val="en-US" w:eastAsia="en-GB"/>
              </w:rPr>
              <w:t>sa-</w:t>
            </w:r>
            <w:hyperlink r:id="rId15" w:tgtFrame="_blank" w:history="1">
              <w:r w:rsidRPr="00C20BAA">
                <w:rPr>
                  <w:rFonts w:ascii="Calibri" w:eastAsia="Times New Roman" w:hAnsi="Calibri" w:cs="Calibri"/>
                  <w:color w:val="0462C1"/>
                  <w:u w:val="single"/>
                  <w:lang w:val="en-US" w:eastAsia="en-GB"/>
                </w:rPr>
                <w:t>tuitionfees@salford.ac.uk</w:t>
              </w:r>
            </w:hyperlink>
            <w:r w:rsidRPr="00C20BAA">
              <w:rPr>
                <w:rFonts w:ascii="Calibri" w:eastAsia="Times New Roman" w:hAnsi="Calibri" w:cs="Calibri"/>
                <w:lang w:eastAsia="en-GB"/>
              </w:rPr>
              <w:t> </w:t>
            </w:r>
          </w:p>
        </w:tc>
      </w:tr>
      <w:tr w:rsidR="00DD02D6" w:rsidRPr="00C20BAA" w14:paraId="2DC3515E" w14:textId="77777777" w:rsidTr="00900EB0">
        <w:trPr>
          <w:trHeight w:val="660"/>
        </w:trPr>
        <w:tc>
          <w:tcPr>
            <w:tcW w:w="5094" w:type="dxa"/>
            <w:tcBorders>
              <w:top w:val="single" w:sz="6" w:space="0" w:color="000000"/>
              <w:left w:val="single" w:sz="6" w:space="0" w:color="000000"/>
              <w:bottom w:val="single" w:sz="6" w:space="0" w:color="000000"/>
              <w:right w:val="single" w:sz="6" w:space="0" w:color="000000"/>
            </w:tcBorders>
            <w:shd w:val="clear" w:color="auto" w:fill="auto"/>
            <w:hideMark/>
          </w:tcPr>
          <w:p w14:paraId="0E120044"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Student loans from the Student Loans Company</w:t>
            </w:r>
            <w:r w:rsidRPr="00C20BAA">
              <w:rPr>
                <w:rFonts w:ascii="Calibri" w:eastAsia="Times New Roman" w:hAnsi="Calibri" w:cs="Calibri"/>
                <w:lang w:eastAsia="en-GB"/>
              </w:rPr>
              <w:t> </w:t>
            </w:r>
          </w:p>
        </w:tc>
        <w:tc>
          <w:tcPr>
            <w:tcW w:w="4262" w:type="dxa"/>
            <w:tcBorders>
              <w:top w:val="single" w:sz="6" w:space="0" w:color="000000"/>
              <w:left w:val="single" w:sz="6" w:space="0" w:color="000000"/>
              <w:bottom w:val="single" w:sz="6" w:space="0" w:color="000000"/>
              <w:right w:val="single" w:sz="6" w:space="0" w:color="000000"/>
            </w:tcBorders>
            <w:shd w:val="clear" w:color="auto" w:fill="auto"/>
            <w:hideMark/>
          </w:tcPr>
          <w:p w14:paraId="63A0E022"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Visit </w:t>
            </w:r>
            <w:hyperlink r:id="rId16" w:tgtFrame="_blank" w:history="1">
              <w:r w:rsidRPr="00C20BAA">
                <w:rPr>
                  <w:rFonts w:ascii="Calibri" w:eastAsia="Times New Roman" w:hAnsi="Calibri" w:cs="Calibri"/>
                  <w:color w:val="0462C1"/>
                  <w:u w:val="single"/>
                  <w:lang w:val="en-US" w:eastAsia="en-GB"/>
                </w:rPr>
                <w:t>http://www.slc.co.uk </w:t>
              </w:r>
            </w:hyperlink>
            <w:r w:rsidRPr="00C20BAA">
              <w:rPr>
                <w:rFonts w:ascii="Calibri" w:eastAsia="Times New Roman" w:hAnsi="Calibri" w:cs="Calibri"/>
                <w:color w:val="000000"/>
                <w:lang w:val="en-US" w:eastAsia="en-GB"/>
              </w:rPr>
              <w:t>or </w:t>
            </w:r>
            <w:hyperlink r:id="rId17" w:anchor="section3" w:tgtFrame="_blank" w:history="1">
              <w:r w:rsidRPr="00C20BAA">
                <w:rPr>
                  <w:rFonts w:ascii="Calibri" w:eastAsia="Times New Roman" w:hAnsi="Calibri" w:cs="Calibri"/>
                  <w:color w:val="0563C1"/>
                  <w:u w:val="single"/>
                  <w:lang w:val="en-US" w:eastAsia="en-GB"/>
                </w:rPr>
                <w:t>http://www.salford.ac.uk/study/undergraduate/apply#section3</w:t>
              </w:r>
            </w:hyperlink>
            <w:r w:rsidRPr="00C20BAA">
              <w:rPr>
                <w:rFonts w:ascii="Calibri" w:eastAsia="Times New Roman" w:hAnsi="Calibri" w:cs="Calibri"/>
                <w:lang w:val="en-US" w:eastAsia="en-GB"/>
              </w:rPr>
              <w:t> </w:t>
            </w:r>
            <w:r w:rsidRPr="00C20BAA">
              <w:rPr>
                <w:rFonts w:ascii="Calibri" w:eastAsia="Times New Roman" w:hAnsi="Calibri" w:cs="Calibri"/>
                <w:lang w:eastAsia="en-GB"/>
              </w:rPr>
              <w:t> </w:t>
            </w:r>
          </w:p>
        </w:tc>
      </w:tr>
      <w:tr w:rsidR="00DD02D6" w:rsidRPr="00C20BAA" w14:paraId="5D743F66" w14:textId="77777777" w:rsidTr="00900EB0">
        <w:trPr>
          <w:trHeight w:val="720"/>
        </w:trPr>
        <w:tc>
          <w:tcPr>
            <w:tcW w:w="5094" w:type="dxa"/>
            <w:tcBorders>
              <w:top w:val="single" w:sz="6" w:space="0" w:color="000000"/>
              <w:left w:val="single" w:sz="6" w:space="0" w:color="000000"/>
              <w:bottom w:val="single" w:sz="6" w:space="0" w:color="000000"/>
              <w:right w:val="single" w:sz="6" w:space="0" w:color="000000"/>
            </w:tcBorders>
            <w:shd w:val="clear" w:color="auto" w:fill="auto"/>
            <w:hideMark/>
          </w:tcPr>
          <w:p w14:paraId="391554E5"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lastRenderedPageBreak/>
              <w:t>Information about tuition fee loans</w:t>
            </w:r>
            <w:r w:rsidRPr="00C20BAA">
              <w:rPr>
                <w:rFonts w:ascii="Calibri" w:eastAsia="Times New Roman" w:hAnsi="Calibri" w:cs="Calibri"/>
                <w:lang w:eastAsia="en-GB"/>
              </w:rPr>
              <w:t> </w:t>
            </w:r>
          </w:p>
          <w:p w14:paraId="0266B58E"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eastAsia="en-GB"/>
              </w:rPr>
              <w:t> </w:t>
            </w:r>
          </w:p>
        </w:tc>
        <w:tc>
          <w:tcPr>
            <w:tcW w:w="4262" w:type="dxa"/>
            <w:tcBorders>
              <w:top w:val="single" w:sz="6" w:space="0" w:color="000000"/>
              <w:left w:val="single" w:sz="6" w:space="0" w:color="000000"/>
              <w:bottom w:val="single" w:sz="6" w:space="0" w:color="000000"/>
              <w:right w:val="single" w:sz="6" w:space="0" w:color="000000"/>
            </w:tcBorders>
            <w:shd w:val="clear" w:color="auto" w:fill="auto"/>
            <w:hideMark/>
          </w:tcPr>
          <w:p w14:paraId="394FAC54" w14:textId="77777777" w:rsidR="00DD02D6" w:rsidRPr="00C20BAA" w:rsidRDefault="00A13FA1" w:rsidP="004902F7">
            <w:pPr>
              <w:spacing w:before="100" w:beforeAutospacing="1" w:after="0" w:line="240" w:lineRule="auto"/>
              <w:textAlignment w:val="baseline"/>
              <w:rPr>
                <w:rFonts w:ascii="Times New Roman" w:eastAsia="Times New Roman" w:hAnsi="Times New Roman" w:cs="Times New Roman"/>
                <w:sz w:val="24"/>
                <w:szCs w:val="24"/>
                <w:lang w:eastAsia="en-GB"/>
              </w:rPr>
            </w:pPr>
            <w:hyperlink r:id="rId18" w:tgtFrame="_blank" w:history="1">
              <w:r w:rsidR="00DD02D6" w:rsidRPr="00C20BAA">
                <w:rPr>
                  <w:rFonts w:ascii="Calibri" w:eastAsia="Times New Roman" w:hAnsi="Calibri" w:cs="Calibri"/>
                  <w:color w:val="0462C1"/>
                  <w:u w:val="single"/>
                  <w:lang w:val="en-US" w:eastAsia="en-GB"/>
                </w:rPr>
                <w:t>www.studentfinancedirect.co.uk/</w:t>
              </w:r>
            </w:hyperlink>
            <w:r w:rsidR="00DD02D6" w:rsidRPr="00C20BAA">
              <w:rPr>
                <w:rFonts w:ascii="Calibri" w:eastAsia="Times New Roman" w:hAnsi="Calibri" w:cs="Calibri"/>
                <w:color w:val="0462C1"/>
                <w:lang w:val="en-US" w:eastAsia="en-GB"/>
              </w:rPr>
              <w:t> </w:t>
            </w:r>
            <w:r w:rsidR="00DD02D6" w:rsidRPr="00C20BAA">
              <w:rPr>
                <w:rFonts w:ascii="Calibri" w:eastAsia="Times New Roman" w:hAnsi="Calibri" w:cs="Calibri"/>
                <w:color w:val="0462C1"/>
                <w:lang w:eastAsia="en-GB"/>
              </w:rPr>
              <w:t> </w:t>
            </w:r>
          </w:p>
          <w:p w14:paraId="4092DEA5" w14:textId="77777777" w:rsidR="00DD02D6" w:rsidRPr="00C20BAA" w:rsidRDefault="00A13FA1" w:rsidP="004902F7">
            <w:pPr>
              <w:spacing w:before="100" w:beforeAutospacing="1" w:after="0" w:line="240" w:lineRule="auto"/>
              <w:textAlignment w:val="baseline"/>
              <w:rPr>
                <w:rFonts w:ascii="Times New Roman" w:eastAsia="Times New Roman" w:hAnsi="Times New Roman" w:cs="Times New Roman"/>
                <w:sz w:val="24"/>
                <w:szCs w:val="24"/>
                <w:lang w:eastAsia="en-GB"/>
              </w:rPr>
            </w:pPr>
            <w:hyperlink r:id="rId19" w:tgtFrame="_blank" w:history="1">
              <w:r w:rsidR="00DD02D6" w:rsidRPr="00C20BAA">
                <w:rPr>
                  <w:rFonts w:ascii="Calibri" w:eastAsia="Times New Roman" w:hAnsi="Calibri" w:cs="Calibri"/>
                  <w:color w:val="0563C1"/>
                  <w:u w:val="single"/>
                  <w:lang w:val="en-US" w:eastAsia="en-GB"/>
                </w:rPr>
                <w:t>https://www.salford.ac.uk/askus</w:t>
              </w:r>
            </w:hyperlink>
            <w:r w:rsidR="00DD02D6" w:rsidRPr="00C20BAA">
              <w:rPr>
                <w:rFonts w:ascii="Calibri" w:eastAsia="Times New Roman" w:hAnsi="Calibri" w:cs="Calibri"/>
                <w:lang w:eastAsia="en-GB"/>
              </w:rPr>
              <w:t> </w:t>
            </w:r>
          </w:p>
        </w:tc>
      </w:tr>
      <w:tr w:rsidR="00DD02D6" w:rsidRPr="00C20BAA" w14:paraId="6DCA1BB6" w14:textId="77777777" w:rsidTr="00900EB0">
        <w:trPr>
          <w:trHeight w:val="540"/>
        </w:trPr>
        <w:tc>
          <w:tcPr>
            <w:tcW w:w="5094" w:type="dxa"/>
            <w:tcBorders>
              <w:top w:val="single" w:sz="6" w:space="0" w:color="000000"/>
              <w:left w:val="single" w:sz="6" w:space="0" w:color="000000"/>
              <w:bottom w:val="single" w:sz="6" w:space="0" w:color="000000"/>
              <w:right w:val="single" w:sz="6" w:space="0" w:color="000000"/>
            </w:tcBorders>
            <w:shd w:val="clear" w:color="auto" w:fill="auto"/>
            <w:hideMark/>
          </w:tcPr>
          <w:p w14:paraId="4FB115A1"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Information from the NHS Business Services Authority about bursaries</w:t>
            </w:r>
            <w:r w:rsidRPr="00C20BAA">
              <w:rPr>
                <w:rFonts w:ascii="Calibri" w:eastAsia="Times New Roman" w:hAnsi="Calibri" w:cs="Calibri"/>
                <w:lang w:eastAsia="en-GB"/>
              </w:rPr>
              <w:t> </w:t>
            </w:r>
          </w:p>
        </w:tc>
        <w:tc>
          <w:tcPr>
            <w:tcW w:w="4262" w:type="dxa"/>
            <w:tcBorders>
              <w:top w:val="single" w:sz="6" w:space="0" w:color="000000"/>
              <w:left w:val="single" w:sz="6" w:space="0" w:color="000000"/>
              <w:bottom w:val="single" w:sz="6" w:space="0" w:color="000000"/>
              <w:right w:val="single" w:sz="6" w:space="0" w:color="000000"/>
            </w:tcBorders>
            <w:shd w:val="clear" w:color="auto" w:fill="auto"/>
            <w:hideMark/>
          </w:tcPr>
          <w:p w14:paraId="579798B4"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Visit   </w:t>
            </w:r>
            <w:hyperlink r:id="rId20" w:tgtFrame="_blank" w:history="1">
              <w:r w:rsidRPr="00C20BAA">
                <w:rPr>
                  <w:rFonts w:ascii="Calibri" w:eastAsia="Times New Roman" w:hAnsi="Calibri" w:cs="Calibri"/>
                  <w:color w:val="0462C1"/>
                  <w:u w:val="single"/>
                  <w:lang w:val="en-US" w:eastAsia="en-GB"/>
                </w:rPr>
                <w:t>http://www.nhsbsa.nhs.uk/Students.aspx</w:t>
              </w:r>
            </w:hyperlink>
            <w:r w:rsidRPr="00C20BAA">
              <w:rPr>
                <w:rFonts w:ascii="Calibri" w:eastAsia="Times New Roman" w:hAnsi="Calibri" w:cs="Calibri"/>
                <w:lang w:eastAsia="en-GB"/>
              </w:rPr>
              <w:t> </w:t>
            </w:r>
          </w:p>
        </w:tc>
      </w:tr>
      <w:tr w:rsidR="00DD02D6" w:rsidRPr="00C20BAA" w14:paraId="2F21382E" w14:textId="77777777" w:rsidTr="00900EB0">
        <w:trPr>
          <w:trHeight w:val="810"/>
        </w:trPr>
        <w:tc>
          <w:tcPr>
            <w:tcW w:w="5094" w:type="dxa"/>
            <w:tcBorders>
              <w:top w:val="single" w:sz="6" w:space="0" w:color="000000"/>
              <w:left w:val="single" w:sz="6" w:space="0" w:color="000000"/>
              <w:bottom w:val="single" w:sz="6" w:space="0" w:color="000000"/>
              <w:right w:val="single" w:sz="6" w:space="0" w:color="000000"/>
            </w:tcBorders>
            <w:shd w:val="clear" w:color="auto" w:fill="auto"/>
            <w:hideMark/>
          </w:tcPr>
          <w:p w14:paraId="7D960BA6" w14:textId="77777777" w:rsidR="00DD02D6" w:rsidRPr="00C20BAA" w:rsidRDefault="00DD02D6" w:rsidP="00900EB0">
            <w:pPr>
              <w:spacing w:before="100" w:beforeAutospacing="1" w:after="0" w:line="240" w:lineRule="auto"/>
              <w:jc w:val="both"/>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Information about online payments by debit/credit card or recurring credit or debit card payment</w:t>
            </w:r>
            <w:r w:rsidRPr="00C20BAA">
              <w:rPr>
                <w:rFonts w:ascii="Calibri" w:eastAsia="Times New Roman" w:hAnsi="Calibri" w:cs="Calibri"/>
                <w:lang w:eastAsia="en-GB"/>
              </w:rPr>
              <w:t> </w:t>
            </w:r>
          </w:p>
        </w:tc>
        <w:tc>
          <w:tcPr>
            <w:tcW w:w="4262" w:type="dxa"/>
            <w:tcBorders>
              <w:top w:val="single" w:sz="6" w:space="0" w:color="000000"/>
              <w:left w:val="single" w:sz="6" w:space="0" w:color="000000"/>
              <w:bottom w:val="single" w:sz="6" w:space="0" w:color="000000"/>
              <w:right w:val="single" w:sz="6" w:space="0" w:color="000000"/>
            </w:tcBorders>
            <w:shd w:val="clear" w:color="auto" w:fill="auto"/>
            <w:hideMark/>
          </w:tcPr>
          <w:p w14:paraId="0049ED4C"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Visit   </w:t>
            </w:r>
            <w:hyperlink r:id="rId21" w:tgtFrame="_blank" w:history="1">
              <w:r w:rsidRPr="00C20BAA">
                <w:rPr>
                  <w:rFonts w:ascii="Calibri" w:eastAsia="Times New Roman" w:hAnsi="Calibri" w:cs="Calibri"/>
                  <w:color w:val="0563C1"/>
                  <w:u w:val="single"/>
                  <w:lang w:val="en-US" w:eastAsia="en-GB"/>
                </w:rPr>
                <w:t>https://www.salford.ac.uk/askus/our-services/money-matters/tuition-fees</w:t>
              </w:r>
            </w:hyperlink>
            <w:r w:rsidRPr="00C20BAA">
              <w:rPr>
                <w:rFonts w:ascii="Calibri" w:eastAsia="Times New Roman" w:hAnsi="Calibri" w:cs="Calibri"/>
                <w:lang w:val="en-US" w:eastAsia="en-GB"/>
              </w:rPr>
              <w:t> </w:t>
            </w:r>
            <w:r w:rsidRPr="00C20BAA">
              <w:rPr>
                <w:rFonts w:ascii="Calibri" w:eastAsia="Times New Roman" w:hAnsi="Calibri" w:cs="Calibri"/>
                <w:lang w:eastAsia="en-GB"/>
              </w:rPr>
              <w:t> </w:t>
            </w:r>
          </w:p>
        </w:tc>
      </w:tr>
      <w:tr w:rsidR="00DD02D6" w:rsidRPr="00C20BAA" w14:paraId="132FB185" w14:textId="77777777" w:rsidTr="00900EB0">
        <w:trPr>
          <w:trHeight w:val="1050"/>
        </w:trPr>
        <w:tc>
          <w:tcPr>
            <w:tcW w:w="5094" w:type="dxa"/>
            <w:tcBorders>
              <w:top w:val="single" w:sz="6" w:space="0" w:color="000000"/>
              <w:left w:val="single" w:sz="6" w:space="0" w:color="000000"/>
              <w:bottom w:val="single" w:sz="6" w:space="0" w:color="000000"/>
              <w:right w:val="single" w:sz="6" w:space="0" w:color="000000"/>
            </w:tcBorders>
            <w:shd w:val="clear" w:color="auto" w:fill="auto"/>
            <w:hideMark/>
          </w:tcPr>
          <w:p w14:paraId="2874FFB3"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To make an online payment by debit/credit card or recurring credit or debit card payment</w:t>
            </w:r>
            <w:r w:rsidRPr="00C20BAA">
              <w:rPr>
                <w:rFonts w:ascii="Calibri" w:eastAsia="Times New Roman" w:hAnsi="Calibri" w:cs="Calibri"/>
                <w:lang w:eastAsia="en-GB"/>
              </w:rPr>
              <w:t> </w:t>
            </w:r>
          </w:p>
        </w:tc>
        <w:tc>
          <w:tcPr>
            <w:tcW w:w="4262" w:type="dxa"/>
            <w:tcBorders>
              <w:top w:val="single" w:sz="6" w:space="0" w:color="000000"/>
              <w:left w:val="single" w:sz="6" w:space="0" w:color="000000"/>
              <w:bottom w:val="single" w:sz="6" w:space="0" w:color="000000"/>
              <w:right w:val="single" w:sz="6" w:space="0" w:color="000000"/>
            </w:tcBorders>
            <w:shd w:val="clear" w:color="auto" w:fill="auto"/>
            <w:hideMark/>
          </w:tcPr>
          <w:p w14:paraId="2B8246BA"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Visit:    </w:t>
            </w:r>
            <w:hyperlink r:id="rId22" w:tgtFrame="_blank" w:history="1">
              <w:r w:rsidRPr="00C20BAA">
                <w:rPr>
                  <w:rFonts w:ascii="Calibri" w:eastAsia="Times New Roman" w:hAnsi="Calibri" w:cs="Calibri"/>
                  <w:color w:val="0563C1"/>
                  <w:u w:val="single"/>
                  <w:lang w:val="en-US" w:eastAsia="en-GB"/>
                </w:rPr>
                <w:t>https://wpmstudentpayments.salford.ac.uk/</w:t>
              </w:r>
            </w:hyperlink>
            <w:r w:rsidRPr="00C20BAA">
              <w:rPr>
                <w:rFonts w:ascii="Arial" w:eastAsia="Times New Roman" w:hAnsi="Arial" w:cs="Arial"/>
                <w:color w:val="0563C1"/>
                <w:sz w:val="24"/>
                <w:szCs w:val="24"/>
                <w:lang w:eastAsia="en-GB"/>
              </w:rPr>
              <w:t> </w:t>
            </w:r>
          </w:p>
          <w:p w14:paraId="3FE01919" w14:textId="77777777" w:rsidR="00DD02D6" w:rsidRPr="00C20BAA" w:rsidRDefault="00A13FA1" w:rsidP="004902F7">
            <w:pPr>
              <w:spacing w:before="100" w:beforeAutospacing="1" w:after="0" w:line="240" w:lineRule="auto"/>
              <w:textAlignment w:val="baseline"/>
              <w:rPr>
                <w:rFonts w:ascii="Times New Roman" w:eastAsia="Times New Roman" w:hAnsi="Times New Roman" w:cs="Times New Roman"/>
                <w:sz w:val="24"/>
                <w:szCs w:val="24"/>
                <w:lang w:eastAsia="en-GB"/>
              </w:rPr>
            </w:pPr>
            <w:hyperlink r:id="rId23" w:tgtFrame="_blank" w:history="1">
              <w:r w:rsidR="00DD02D6" w:rsidRPr="00C20BAA">
                <w:rPr>
                  <w:rFonts w:ascii="Calibri" w:eastAsia="Times New Roman" w:hAnsi="Calibri" w:cs="Calibri"/>
                  <w:color w:val="0563C1"/>
                  <w:u w:val="single"/>
                  <w:lang w:val="en-US" w:eastAsia="en-GB"/>
                </w:rPr>
                <w:t>https://shop.salford.ac.uk/</w:t>
              </w:r>
            </w:hyperlink>
            <w:r w:rsidR="00DD02D6" w:rsidRPr="00C20BAA">
              <w:rPr>
                <w:rFonts w:ascii="Calibri" w:eastAsia="Times New Roman" w:hAnsi="Calibri" w:cs="Calibri"/>
                <w:lang w:eastAsia="en-GB"/>
              </w:rPr>
              <w:t> </w:t>
            </w:r>
            <w:r w:rsidR="00DD02D6" w:rsidRPr="00C20BAA">
              <w:rPr>
                <w:rFonts w:ascii="Calibri" w:eastAsia="Times New Roman" w:hAnsi="Calibri" w:cs="Calibri"/>
                <w:color w:val="0000FF"/>
                <w:lang w:val="en-US" w:eastAsia="en-GB"/>
              </w:rPr>
              <w:t> </w:t>
            </w:r>
            <w:r w:rsidR="00DD02D6" w:rsidRPr="00C20BAA">
              <w:rPr>
                <w:rFonts w:ascii="Calibri" w:eastAsia="Times New Roman" w:hAnsi="Calibri" w:cs="Calibri"/>
                <w:color w:val="0000FF"/>
                <w:lang w:eastAsia="en-GB"/>
              </w:rPr>
              <w:t> </w:t>
            </w:r>
          </w:p>
        </w:tc>
      </w:tr>
      <w:tr w:rsidR="00DD02D6" w:rsidRPr="00C20BAA" w14:paraId="7DCF0AF0" w14:textId="77777777" w:rsidTr="00900EB0">
        <w:trPr>
          <w:trHeight w:val="1050"/>
        </w:trPr>
        <w:tc>
          <w:tcPr>
            <w:tcW w:w="5094" w:type="dxa"/>
            <w:tcBorders>
              <w:top w:val="single" w:sz="6" w:space="0" w:color="000000"/>
              <w:left w:val="single" w:sz="6" w:space="0" w:color="000000"/>
              <w:bottom w:val="single" w:sz="6" w:space="0" w:color="000000"/>
              <w:right w:val="single" w:sz="6" w:space="0" w:color="000000"/>
            </w:tcBorders>
            <w:shd w:val="clear" w:color="auto" w:fill="auto"/>
            <w:hideMark/>
          </w:tcPr>
          <w:p w14:paraId="27BA0233"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Information about bursaries (home/EU undergraduate)</w:t>
            </w:r>
            <w:r w:rsidRPr="00C20BAA">
              <w:rPr>
                <w:rFonts w:ascii="Calibri" w:eastAsia="Times New Roman" w:hAnsi="Calibri" w:cs="Calibri"/>
                <w:lang w:eastAsia="en-GB"/>
              </w:rPr>
              <w:t> </w:t>
            </w:r>
          </w:p>
        </w:tc>
        <w:tc>
          <w:tcPr>
            <w:tcW w:w="4262" w:type="dxa"/>
            <w:tcBorders>
              <w:top w:val="single" w:sz="6" w:space="0" w:color="000000"/>
              <w:left w:val="single" w:sz="6" w:space="0" w:color="000000"/>
              <w:bottom w:val="single" w:sz="6" w:space="0" w:color="000000"/>
              <w:right w:val="single" w:sz="6" w:space="0" w:color="000000"/>
            </w:tcBorders>
            <w:shd w:val="clear" w:color="auto" w:fill="auto"/>
            <w:hideMark/>
          </w:tcPr>
          <w:p w14:paraId="25F331ED" w14:textId="77777777" w:rsidR="00DD02D6" w:rsidRPr="00C20BAA" w:rsidRDefault="00A13FA1" w:rsidP="004902F7">
            <w:pPr>
              <w:spacing w:before="100" w:beforeAutospacing="1" w:after="0" w:line="240" w:lineRule="auto"/>
              <w:textAlignment w:val="baseline"/>
              <w:rPr>
                <w:rFonts w:ascii="Times New Roman" w:eastAsia="Times New Roman" w:hAnsi="Times New Roman" w:cs="Times New Roman"/>
                <w:sz w:val="24"/>
                <w:szCs w:val="24"/>
                <w:lang w:eastAsia="en-GB"/>
              </w:rPr>
            </w:pPr>
            <w:hyperlink r:id="rId24" w:tgtFrame="_blank" w:history="1">
              <w:r w:rsidR="00DD02D6" w:rsidRPr="00C20BAA">
                <w:rPr>
                  <w:rFonts w:ascii="Calibri" w:eastAsia="Times New Roman" w:hAnsi="Calibri" w:cs="Calibri"/>
                  <w:color w:val="0563C1"/>
                  <w:u w:val="single"/>
                  <w:lang w:val="en-US" w:eastAsia="en-GB"/>
                </w:rPr>
                <w:t>http://www.salford.ac.uk/study/undergraduate/apply</w:t>
              </w:r>
            </w:hyperlink>
            <w:r w:rsidR="00DD02D6" w:rsidRPr="00C20BAA">
              <w:rPr>
                <w:rFonts w:ascii="Calibri" w:eastAsia="Times New Roman" w:hAnsi="Calibri" w:cs="Calibri"/>
                <w:lang w:val="en-US" w:eastAsia="en-GB"/>
              </w:rPr>
              <w:t> </w:t>
            </w:r>
            <w:r w:rsidR="00DD02D6" w:rsidRPr="00C20BAA">
              <w:rPr>
                <w:rFonts w:ascii="Calibri" w:eastAsia="Times New Roman" w:hAnsi="Calibri" w:cs="Calibri"/>
                <w:lang w:eastAsia="en-GB"/>
              </w:rPr>
              <w:t> </w:t>
            </w:r>
          </w:p>
        </w:tc>
      </w:tr>
      <w:tr w:rsidR="00DD02D6" w:rsidRPr="00C20BAA" w14:paraId="484DAB94" w14:textId="77777777" w:rsidTr="00900EB0">
        <w:trPr>
          <w:trHeight w:val="1050"/>
        </w:trPr>
        <w:tc>
          <w:tcPr>
            <w:tcW w:w="5094" w:type="dxa"/>
            <w:tcBorders>
              <w:top w:val="single" w:sz="6" w:space="0" w:color="000000"/>
              <w:left w:val="single" w:sz="6" w:space="0" w:color="000000"/>
              <w:bottom w:val="single" w:sz="6" w:space="0" w:color="000000"/>
              <w:right w:val="single" w:sz="6" w:space="0" w:color="000000"/>
            </w:tcBorders>
            <w:shd w:val="clear" w:color="auto" w:fill="auto"/>
            <w:hideMark/>
          </w:tcPr>
          <w:p w14:paraId="0AE3A216"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Information about bursaries (home/EU postgraduate)</w:t>
            </w:r>
            <w:r w:rsidRPr="00C20BAA">
              <w:rPr>
                <w:rFonts w:ascii="Calibri" w:eastAsia="Times New Roman" w:hAnsi="Calibri" w:cs="Calibri"/>
                <w:lang w:eastAsia="en-GB"/>
              </w:rPr>
              <w:t> </w:t>
            </w:r>
          </w:p>
        </w:tc>
        <w:tc>
          <w:tcPr>
            <w:tcW w:w="4262" w:type="dxa"/>
            <w:tcBorders>
              <w:top w:val="single" w:sz="6" w:space="0" w:color="000000"/>
              <w:left w:val="single" w:sz="6" w:space="0" w:color="000000"/>
              <w:bottom w:val="single" w:sz="6" w:space="0" w:color="000000"/>
              <w:right w:val="single" w:sz="6" w:space="0" w:color="000000"/>
            </w:tcBorders>
            <w:shd w:val="clear" w:color="auto" w:fill="auto"/>
            <w:hideMark/>
          </w:tcPr>
          <w:p w14:paraId="59CDD412" w14:textId="77777777" w:rsidR="00DD02D6" w:rsidRPr="00C20BAA" w:rsidRDefault="00A13FA1" w:rsidP="004902F7">
            <w:pPr>
              <w:spacing w:before="100" w:beforeAutospacing="1" w:after="0" w:line="240" w:lineRule="auto"/>
              <w:textAlignment w:val="baseline"/>
              <w:rPr>
                <w:rFonts w:ascii="Times New Roman" w:eastAsia="Times New Roman" w:hAnsi="Times New Roman" w:cs="Times New Roman"/>
                <w:sz w:val="24"/>
                <w:szCs w:val="24"/>
                <w:lang w:eastAsia="en-GB"/>
              </w:rPr>
            </w:pPr>
            <w:hyperlink r:id="rId25" w:tgtFrame="_blank" w:history="1">
              <w:r w:rsidR="00DD02D6" w:rsidRPr="00C20BAA">
                <w:rPr>
                  <w:rFonts w:ascii="Calibri" w:eastAsia="Times New Roman" w:hAnsi="Calibri" w:cs="Calibri"/>
                  <w:color w:val="0563C1"/>
                  <w:u w:val="single"/>
                  <w:lang w:val="en-US" w:eastAsia="en-GB"/>
                </w:rPr>
                <w:t>https://www.salford.ac.uk/study/postgraduate/fees-and-funding</w:t>
              </w:r>
            </w:hyperlink>
            <w:r w:rsidR="00DD02D6" w:rsidRPr="00C20BAA">
              <w:rPr>
                <w:rFonts w:ascii="Calibri" w:eastAsia="Times New Roman" w:hAnsi="Calibri" w:cs="Calibri"/>
                <w:lang w:val="en-US" w:eastAsia="en-GB"/>
              </w:rPr>
              <w:t> </w:t>
            </w:r>
            <w:r w:rsidR="00DD02D6" w:rsidRPr="00C20BAA">
              <w:rPr>
                <w:rFonts w:ascii="Calibri" w:eastAsia="Times New Roman" w:hAnsi="Calibri" w:cs="Calibri"/>
                <w:lang w:eastAsia="en-GB"/>
              </w:rPr>
              <w:t> </w:t>
            </w:r>
          </w:p>
        </w:tc>
      </w:tr>
      <w:tr w:rsidR="00DD02D6" w:rsidRPr="00C20BAA" w14:paraId="11A58F1A" w14:textId="77777777" w:rsidTr="00900EB0">
        <w:trPr>
          <w:trHeight w:val="660"/>
        </w:trPr>
        <w:tc>
          <w:tcPr>
            <w:tcW w:w="5094" w:type="dxa"/>
            <w:tcBorders>
              <w:top w:val="single" w:sz="6" w:space="0" w:color="000000"/>
              <w:left w:val="single" w:sz="6" w:space="0" w:color="000000"/>
              <w:bottom w:val="single" w:sz="6" w:space="0" w:color="000000"/>
              <w:right w:val="single" w:sz="6" w:space="0" w:color="000000"/>
            </w:tcBorders>
            <w:shd w:val="clear" w:color="auto" w:fill="auto"/>
            <w:hideMark/>
          </w:tcPr>
          <w:p w14:paraId="66BC1BF6"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Information about bursaries for international students</w:t>
            </w:r>
            <w:r w:rsidRPr="00C20BAA">
              <w:rPr>
                <w:rFonts w:ascii="Calibri" w:eastAsia="Times New Roman" w:hAnsi="Calibri" w:cs="Calibri"/>
                <w:lang w:eastAsia="en-GB"/>
              </w:rPr>
              <w:t> </w:t>
            </w:r>
          </w:p>
        </w:tc>
        <w:tc>
          <w:tcPr>
            <w:tcW w:w="4262" w:type="dxa"/>
            <w:tcBorders>
              <w:top w:val="single" w:sz="6" w:space="0" w:color="000000"/>
              <w:left w:val="single" w:sz="6" w:space="0" w:color="000000"/>
              <w:bottom w:val="single" w:sz="6" w:space="0" w:color="000000"/>
              <w:right w:val="single" w:sz="6" w:space="0" w:color="000000"/>
            </w:tcBorders>
            <w:shd w:val="clear" w:color="auto" w:fill="auto"/>
            <w:hideMark/>
          </w:tcPr>
          <w:p w14:paraId="5989AC58" w14:textId="77777777" w:rsidR="00DD02D6" w:rsidRPr="00C20BAA" w:rsidRDefault="00A13FA1" w:rsidP="004902F7">
            <w:pPr>
              <w:spacing w:before="100" w:beforeAutospacing="1" w:after="0" w:line="240" w:lineRule="auto"/>
              <w:textAlignment w:val="baseline"/>
              <w:rPr>
                <w:rFonts w:ascii="Times New Roman" w:eastAsia="Times New Roman" w:hAnsi="Times New Roman" w:cs="Times New Roman"/>
                <w:sz w:val="24"/>
                <w:szCs w:val="24"/>
                <w:lang w:eastAsia="en-GB"/>
              </w:rPr>
            </w:pPr>
            <w:hyperlink r:id="rId26" w:tgtFrame="_blank" w:history="1">
              <w:r w:rsidR="00DD02D6" w:rsidRPr="00C20BAA">
                <w:rPr>
                  <w:rFonts w:ascii="Calibri" w:eastAsia="Times New Roman" w:hAnsi="Calibri" w:cs="Calibri"/>
                  <w:color w:val="0563C1"/>
                  <w:u w:val="single"/>
                  <w:lang w:val="en-US" w:eastAsia="en-GB"/>
                </w:rPr>
                <w:t>http://www.salford.ac.uk/international</w:t>
              </w:r>
            </w:hyperlink>
            <w:r w:rsidR="00DD02D6" w:rsidRPr="00C20BAA">
              <w:rPr>
                <w:rFonts w:ascii="Calibri" w:eastAsia="Times New Roman" w:hAnsi="Calibri" w:cs="Calibri"/>
                <w:lang w:val="en-US" w:eastAsia="en-GB"/>
              </w:rPr>
              <w:t> </w:t>
            </w:r>
            <w:r w:rsidR="00DD02D6" w:rsidRPr="00C20BAA">
              <w:rPr>
                <w:rFonts w:ascii="Calibri" w:eastAsia="Times New Roman" w:hAnsi="Calibri" w:cs="Calibri"/>
                <w:lang w:eastAsia="en-GB"/>
              </w:rPr>
              <w:t> </w:t>
            </w:r>
          </w:p>
        </w:tc>
      </w:tr>
    </w:tbl>
    <w:p w14:paraId="176F97D6" w14:textId="77777777" w:rsidR="00DD02D6" w:rsidRPr="00C20BAA" w:rsidRDefault="00DD02D6" w:rsidP="004902F7">
      <w:pPr>
        <w:spacing w:before="100" w:beforeAutospacing="1" w:after="0" w:line="240" w:lineRule="auto"/>
        <w:textAlignment w:val="baseline"/>
        <w:rPr>
          <w:rFonts w:ascii="Segoe UI" w:eastAsia="Times New Roman" w:hAnsi="Segoe UI" w:cs="Segoe UI"/>
          <w:b/>
          <w:bCs/>
          <w:sz w:val="18"/>
          <w:szCs w:val="18"/>
          <w:lang w:eastAsia="en-GB"/>
        </w:rPr>
      </w:pPr>
      <w:r w:rsidRPr="00C20BAA">
        <w:rPr>
          <w:rFonts w:ascii="Calibri" w:eastAsia="Times New Roman" w:hAnsi="Calibri" w:cs="Calibri"/>
          <w:lang w:eastAsia="en-GB"/>
        </w:rPr>
        <w:t>  </w:t>
      </w:r>
      <w:r w:rsidRPr="00C20BAA">
        <w:rPr>
          <w:rFonts w:ascii="Calibri" w:eastAsia="Times New Roman" w:hAnsi="Calibri" w:cs="Calibri"/>
          <w:b/>
          <w:bCs/>
          <w:lang w:val="en-US" w:eastAsia="en-GB"/>
        </w:rPr>
        <w:t>Glossary of Terms</w:t>
      </w:r>
      <w:r w:rsidRPr="00C20BAA">
        <w:rPr>
          <w:rFonts w:ascii="Calibri" w:eastAsia="Times New Roman" w:hAnsi="Calibri" w:cs="Calibri"/>
          <w:b/>
          <w:bCs/>
          <w:lang w:eastAsia="en-GB"/>
        </w:rPr>
        <w:t> </w:t>
      </w:r>
    </w:p>
    <w:p w14:paraId="2F20B9D8" w14:textId="77777777" w:rsidR="00DD02D6" w:rsidRPr="00C20BAA" w:rsidRDefault="00DD02D6" w:rsidP="004902F7">
      <w:pPr>
        <w:spacing w:before="100" w:beforeAutospacing="1" w:after="0" w:line="240" w:lineRule="auto"/>
        <w:textAlignment w:val="baseline"/>
        <w:rPr>
          <w:rFonts w:ascii="Segoe UI" w:eastAsia="Times New Roman" w:hAnsi="Segoe UI" w:cs="Segoe UI"/>
          <w:b/>
          <w:bCs/>
          <w:sz w:val="18"/>
          <w:szCs w:val="18"/>
          <w:lang w:eastAsia="en-GB"/>
        </w:rPr>
      </w:pPr>
      <w:r w:rsidRPr="00C20BAA">
        <w:rPr>
          <w:rFonts w:ascii="Calibri" w:eastAsia="Times New Roman" w:hAnsi="Calibri" w:cs="Calibri"/>
          <w:b/>
          <w:bCs/>
          <w:sz w:val="21"/>
          <w:szCs w:val="21"/>
          <w:lang w:eastAsia="en-GB"/>
        </w:rPr>
        <w:t> </w:t>
      </w:r>
    </w:p>
    <w:tbl>
      <w:tblPr>
        <w:tblW w:w="958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2"/>
        <w:gridCol w:w="6073"/>
      </w:tblGrid>
      <w:tr w:rsidR="00DD02D6" w:rsidRPr="00C20BAA" w14:paraId="5517420A" w14:textId="77777777" w:rsidTr="00900EB0">
        <w:trPr>
          <w:trHeight w:val="525"/>
        </w:trPr>
        <w:tc>
          <w:tcPr>
            <w:tcW w:w="3512" w:type="dxa"/>
            <w:tcBorders>
              <w:top w:val="single" w:sz="6" w:space="0" w:color="000000"/>
              <w:left w:val="single" w:sz="6" w:space="0" w:color="000000"/>
              <w:bottom w:val="single" w:sz="6" w:space="0" w:color="000000"/>
              <w:right w:val="single" w:sz="6" w:space="0" w:color="000000"/>
            </w:tcBorders>
            <w:shd w:val="clear" w:color="auto" w:fill="auto"/>
            <w:hideMark/>
          </w:tcPr>
          <w:p w14:paraId="158669CA" w14:textId="77777777" w:rsidR="00DD02D6" w:rsidRPr="00C20BAA" w:rsidRDefault="007444C8"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c</w:t>
            </w:r>
            <w:r w:rsidR="00DD02D6" w:rsidRPr="00C20BAA">
              <w:rPr>
                <w:rFonts w:ascii="Calibri" w:eastAsia="Times New Roman" w:hAnsi="Calibri" w:cs="Calibri"/>
                <w:lang w:val="en-US" w:eastAsia="en-GB"/>
              </w:rPr>
              <w:t>ancellation/cancellation of contract</w:t>
            </w:r>
            <w:r w:rsidR="00DD02D6" w:rsidRPr="00C20BAA">
              <w:rPr>
                <w:rFonts w:ascii="Calibri" w:eastAsia="Times New Roman" w:hAnsi="Calibri" w:cs="Calibri"/>
                <w:lang w:eastAsia="en-GB"/>
              </w:rPr>
              <w:t> </w:t>
            </w:r>
          </w:p>
        </w:tc>
        <w:tc>
          <w:tcPr>
            <w:tcW w:w="6073" w:type="dxa"/>
            <w:tcBorders>
              <w:top w:val="single" w:sz="6" w:space="0" w:color="000000"/>
              <w:left w:val="nil"/>
              <w:bottom w:val="single" w:sz="6" w:space="0" w:color="000000"/>
              <w:right w:val="single" w:sz="6" w:space="0" w:color="000000"/>
            </w:tcBorders>
            <w:shd w:val="clear" w:color="auto" w:fill="auto"/>
            <w:hideMark/>
          </w:tcPr>
          <w:p w14:paraId="60952773"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The end of your legally binding agreement with the University regarding your </w:t>
            </w:r>
            <w:proofErr w:type="spellStart"/>
            <w:r w:rsidRPr="00C20BAA">
              <w:rPr>
                <w:rFonts w:ascii="Calibri" w:eastAsia="Times New Roman" w:hAnsi="Calibri" w:cs="Calibri"/>
                <w:lang w:val="en-US" w:eastAsia="en-GB"/>
              </w:rPr>
              <w:t>programme</w:t>
            </w:r>
            <w:proofErr w:type="spellEnd"/>
            <w:r w:rsidRPr="00C20BAA">
              <w:rPr>
                <w:rFonts w:ascii="Calibri" w:eastAsia="Times New Roman" w:hAnsi="Calibri" w:cs="Calibri"/>
                <w:lang w:val="en-US" w:eastAsia="en-GB"/>
              </w:rPr>
              <w:t> and your permanent removal from your </w:t>
            </w:r>
            <w:proofErr w:type="spellStart"/>
            <w:r w:rsidRPr="00C20BAA">
              <w:rPr>
                <w:rFonts w:ascii="Calibri" w:eastAsia="Times New Roman" w:hAnsi="Calibri" w:cs="Calibri"/>
                <w:lang w:val="en-US" w:eastAsia="en-GB"/>
              </w:rPr>
              <w:t>programme</w:t>
            </w:r>
            <w:proofErr w:type="spellEnd"/>
            <w:r w:rsidRPr="00C20BAA">
              <w:rPr>
                <w:rFonts w:ascii="Calibri" w:eastAsia="Times New Roman" w:hAnsi="Calibri" w:cs="Calibri"/>
                <w:lang w:val="en-US" w:eastAsia="en-GB"/>
              </w:rPr>
              <w:t>.</w:t>
            </w:r>
            <w:r w:rsidRPr="00C20BAA">
              <w:rPr>
                <w:rFonts w:ascii="Calibri" w:eastAsia="Times New Roman" w:hAnsi="Calibri" w:cs="Calibri"/>
                <w:lang w:eastAsia="en-GB"/>
              </w:rPr>
              <w:t> </w:t>
            </w:r>
          </w:p>
        </w:tc>
      </w:tr>
      <w:tr w:rsidR="00DD02D6" w:rsidRPr="00C20BAA" w14:paraId="1300E28B" w14:textId="77777777" w:rsidTr="00900EB0">
        <w:trPr>
          <w:trHeight w:val="1095"/>
        </w:trPr>
        <w:tc>
          <w:tcPr>
            <w:tcW w:w="3512" w:type="dxa"/>
            <w:tcBorders>
              <w:top w:val="nil"/>
              <w:left w:val="single" w:sz="6" w:space="0" w:color="000000"/>
              <w:bottom w:val="single" w:sz="6" w:space="0" w:color="000000"/>
              <w:right w:val="single" w:sz="6" w:space="0" w:color="000000"/>
            </w:tcBorders>
            <w:shd w:val="clear" w:color="auto" w:fill="auto"/>
            <w:hideMark/>
          </w:tcPr>
          <w:p w14:paraId="784D5C9C" w14:textId="77777777" w:rsidR="00DD02D6" w:rsidRPr="00C20BAA" w:rsidRDefault="007444C8"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i</w:t>
            </w:r>
            <w:r w:rsidR="00DD02D6" w:rsidRPr="00C20BAA">
              <w:rPr>
                <w:rFonts w:ascii="Calibri" w:eastAsia="Times New Roman" w:hAnsi="Calibri" w:cs="Calibri"/>
                <w:lang w:val="en-US" w:eastAsia="en-GB"/>
              </w:rPr>
              <w:t>nterruption of Study</w:t>
            </w:r>
            <w:r w:rsidR="00DD02D6" w:rsidRPr="00C20BAA">
              <w:rPr>
                <w:rFonts w:ascii="Calibri" w:eastAsia="Times New Roman" w:hAnsi="Calibri" w:cs="Calibri"/>
                <w:lang w:eastAsia="en-GB"/>
              </w:rPr>
              <w:t> </w:t>
            </w:r>
          </w:p>
        </w:tc>
        <w:tc>
          <w:tcPr>
            <w:tcW w:w="6073" w:type="dxa"/>
            <w:tcBorders>
              <w:top w:val="nil"/>
              <w:left w:val="nil"/>
              <w:bottom w:val="single" w:sz="6" w:space="0" w:color="000000"/>
              <w:right w:val="single" w:sz="6" w:space="0" w:color="000000"/>
            </w:tcBorders>
            <w:shd w:val="clear" w:color="auto" w:fill="auto"/>
            <w:hideMark/>
          </w:tcPr>
          <w:p w14:paraId="4AE6CADA"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An interruption of study is where, with our prior agreement, you take a formal break from study for a specific period of time with the intention to resume study at a future date.  Please note that the Student Loans Company will refer to a break in study as a suspension of study.</w:t>
            </w:r>
            <w:r w:rsidRPr="00C20BAA">
              <w:rPr>
                <w:rFonts w:ascii="Calibri" w:eastAsia="Times New Roman" w:hAnsi="Calibri" w:cs="Calibri"/>
                <w:lang w:eastAsia="en-GB"/>
              </w:rPr>
              <w:t> </w:t>
            </w:r>
          </w:p>
        </w:tc>
      </w:tr>
      <w:tr w:rsidR="00DD02D6" w:rsidRPr="00C20BAA" w14:paraId="7C38FA9B" w14:textId="77777777" w:rsidTr="00900EB0">
        <w:trPr>
          <w:trHeight w:val="1080"/>
        </w:trPr>
        <w:tc>
          <w:tcPr>
            <w:tcW w:w="3512" w:type="dxa"/>
            <w:tcBorders>
              <w:top w:val="nil"/>
              <w:left w:val="single" w:sz="6" w:space="0" w:color="000000"/>
              <w:bottom w:val="single" w:sz="6" w:space="0" w:color="000000"/>
              <w:right w:val="single" w:sz="6" w:space="0" w:color="000000"/>
            </w:tcBorders>
            <w:shd w:val="clear" w:color="auto" w:fill="auto"/>
            <w:hideMark/>
          </w:tcPr>
          <w:p w14:paraId="23FF9DB4" w14:textId="77777777" w:rsidR="00DD02D6" w:rsidRPr="00C20BAA" w:rsidRDefault="007444C8"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s</w:t>
            </w:r>
            <w:r w:rsidR="00DD02D6" w:rsidRPr="00C20BAA">
              <w:rPr>
                <w:rFonts w:ascii="Calibri" w:eastAsia="Times New Roman" w:hAnsi="Calibri" w:cs="Calibri"/>
                <w:lang w:val="en-US" w:eastAsia="en-GB"/>
              </w:rPr>
              <w:t>uspension of Study</w:t>
            </w:r>
            <w:r w:rsidR="00DD02D6" w:rsidRPr="00C20BAA">
              <w:rPr>
                <w:rFonts w:ascii="Calibri" w:eastAsia="Times New Roman" w:hAnsi="Calibri" w:cs="Calibri"/>
                <w:lang w:eastAsia="en-GB"/>
              </w:rPr>
              <w:t> </w:t>
            </w:r>
          </w:p>
        </w:tc>
        <w:tc>
          <w:tcPr>
            <w:tcW w:w="6073" w:type="dxa"/>
            <w:tcBorders>
              <w:top w:val="nil"/>
              <w:left w:val="nil"/>
              <w:bottom w:val="single" w:sz="6" w:space="0" w:color="000000"/>
              <w:right w:val="single" w:sz="6" w:space="0" w:color="000000"/>
            </w:tcBorders>
            <w:shd w:val="clear" w:color="auto" w:fill="auto"/>
            <w:hideMark/>
          </w:tcPr>
          <w:p w14:paraId="2051C681" w14:textId="77777777" w:rsidR="00DD02D6" w:rsidRPr="00C20BAA"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A period of time during which we temporarily pause your studies pending the outcome of a disciplinary hearing related to an allegation of serious misconduct. Suspension is a neutral act, but restrictions may apply, e.g. access to the campus may not be permitted and IT facilities may be withdrawn.</w:t>
            </w:r>
            <w:r w:rsidRPr="00C20BAA">
              <w:rPr>
                <w:rFonts w:ascii="Calibri" w:eastAsia="Times New Roman" w:hAnsi="Calibri" w:cs="Calibri"/>
                <w:lang w:eastAsia="en-GB"/>
              </w:rPr>
              <w:t> </w:t>
            </w:r>
          </w:p>
        </w:tc>
      </w:tr>
      <w:tr w:rsidR="00DD02D6" w:rsidRPr="00DD02D6" w14:paraId="1D73BEBB" w14:textId="77777777" w:rsidTr="00900EB0">
        <w:trPr>
          <w:trHeight w:val="1350"/>
        </w:trPr>
        <w:tc>
          <w:tcPr>
            <w:tcW w:w="3512" w:type="dxa"/>
            <w:tcBorders>
              <w:top w:val="nil"/>
              <w:left w:val="single" w:sz="6" w:space="0" w:color="000000"/>
              <w:bottom w:val="single" w:sz="6" w:space="0" w:color="000000"/>
              <w:right w:val="single" w:sz="6" w:space="0" w:color="000000"/>
            </w:tcBorders>
            <w:shd w:val="clear" w:color="auto" w:fill="auto"/>
            <w:hideMark/>
          </w:tcPr>
          <w:p w14:paraId="30F311E8" w14:textId="77777777" w:rsidR="00DD02D6" w:rsidRPr="00C20BAA" w:rsidRDefault="007444C8"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e</w:t>
            </w:r>
            <w:r w:rsidR="00DD02D6" w:rsidRPr="00C20BAA">
              <w:rPr>
                <w:rFonts w:ascii="Calibri" w:eastAsia="Times New Roman" w:hAnsi="Calibri" w:cs="Calibri"/>
                <w:lang w:val="en-US" w:eastAsia="en-GB"/>
              </w:rPr>
              <w:t>xpulsion</w:t>
            </w:r>
            <w:r w:rsidR="00DD02D6" w:rsidRPr="00C20BAA">
              <w:rPr>
                <w:rFonts w:ascii="Calibri" w:eastAsia="Times New Roman" w:hAnsi="Calibri" w:cs="Calibri"/>
                <w:lang w:eastAsia="en-GB"/>
              </w:rPr>
              <w:t> </w:t>
            </w:r>
          </w:p>
        </w:tc>
        <w:tc>
          <w:tcPr>
            <w:tcW w:w="6073" w:type="dxa"/>
            <w:tcBorders>
              <w:top w:val="nil"/>
              <w:left w:val="nil"/>
              <w:bottom w:val="single" w:sz="6" w:space="0" w:color="000000"/>
              <w:right w:val="single" w:sz="6" w:space="0" w:color="000000"/>
            </w:tcBorders>
            <w:shd w:val="clear" w:color="auto" w:fill="auto"/>
            <w:hideMark/>
          </w:tcPr>
          <w:p w14:paraId="7802C606" w14:textId="77777777" w:rsidR="00DD02D6" w:rsidRPr="00DD02D6" w:rsidRDefault="00DD02D6" w:rsidP="004902F7">
            <w:pPr>
              <w:spacing w:before="100" w:beforeAutospacing="1" w:after="0" w:line="240" w:lineRule="auto"/>
              <w:textAlignment w:val="baseline"/>
              <w:rPr>
                <w:rFonts w:ascii="Times New Roman" w:eastAsia="Times New Roman" w:hAnsi="Times New Roman" w:cs="Times New Roman"/>
                <w:sz w:val="24"/>
                <w:szCs w:val="24"/>
                <w:lang w:eastAsia="en-GB"/>
              </w:rPr>
            </w:pPr>
            <w:r w:rsidRPr="00C20BAA">
              <w:rPr>
                <w:rFonts w:ascii="Calibri" w:eastAsia="Times New Roman" w:hAnsi="Calibri" w:cs="Calibri"/>
                <w:lang w:val="en-US" w:eastAsia="en-GB"/>
              </w:rPr>
              <w:t>This is a disciplinary sanction which, where applied, results in a student being permanently removed from his/her course at the University and the cancellation of the contract between the student and the University. A student who has been expelled from the University would not be permitted to study at the University for a period of at least 10 years.</w:t>
            </w:r>
            <w:r w:rsidRPr="00DD02D6">
              <w:rPr>
                <w:rFonts w:ascii="Calibri" w:eastAsia="Times New Roman" w:hAnsi="Calibri" w:cs="Calibri"/>
                <w:lang w:eastAsia="en-GB"/>
              </w:rPr>
              <w:t> </w:t>
            </w:r>
          </w:p>
        </w:tc>
      </w:tr>
    </w:tbl>
    <w:p w14:paraId="3EA35F37" w14:textId="77777777" w:rsidR="00DD02D6" w:rsidRPr="00DD02D6" w:rsidRDefault="00DD02D6" w:rsidP="004902F7">
      <w:pPr>
        <w:spacing w:before="100" w:beforeAutospacing="1" w:after="0" w:line="240" w:lineRule="auto"/>
        <w:textAlignment w:val="baseline"/>
        <w:rPr>
          <w:rFonts w:ascii="Segoe UI" w:eastAsia="Times New Roman" w:hAnsi="Segoe UI" w:cs="Segoe UI"/>
          <w:sz w:val="18"/>
          <w:szCs w:val="18"/>
          <w:lang w:eastAsia="en-GB"/>
        </w:rPr>
      </w:pPr>
      <w:r w:rsidRPr="00DD02D6">
        <w:rPr>
          <w:rFonts w:ascii="Calibri" w:eastAsia="Times New Roman" w:hAnsi="Calibri" w:cs="Calibri"/>
          <w:lang w:eastAsia="en-GB"/>
        </w:rPr>
        <w:t> </w:t>
      </w:r>
    </w:p>
    <w:bookmarkEnd w:id="0"/>
    <w:p w14:paraId="1C88864B" w14:textId="77777777" w:rsidR="00613EDE" w:rsidRDefault="00613EDE" w:rsidP="004902F7">
      <w:pPr>
        <w:spacing w:before="100" w:beforeAutospacing="1" w:after="0" w:line="240" w:lineRule="auto"/>
      </w:pPr>
    </w:p>
    <w:sectPr w:rsidR="00613EDE">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89AF9" w14:textId="77777777" w:rsidR="00A13FA1" w:rsidRDefault="00A13FA1" w:rsidP="00900EB0">
      <w:pPr>
        <w:spacing w:after="0" w:line="240" w:lineRule="auto"/>
      </w:pPr>
      <w:r>
        <w:separator/>
      </w:r>
    </w:p>
  </w:endnote>
  <w:endnote w:type="continuationSeparator" w:id="0">
    <w:p w14:paraId="5A9B091D" w14:textId="77777777" w:rsidR="00A13FA1" w:rsidRDefault="00A13FA1" w:rsidP="0090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87365" w14:textId="77777777" w:rsidR="00A13FA1" w:rsidRDefault="00A13FA1" w:rsidP="00900EB0">
      <w:pPr>
        <w:spacing w:after="0" w:line="240" w:lineRule="auto"/>
      </w:pPr>
      <w:r>
        <w:separator/>
      </w:r>
    </w:p>
  </w:footnote>
  <w:footnote w:type="continuationSeparator" w:id="0">
    <w:p w14:paraId="25B42A27" w14:textId="77777777" w:rsidR="00A13FA1" w:rsidRDefault="00A13FA1" w:rsidP="00900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744358"/>
      <w:docPartObj>
        <w:docPartGallery w:val="Page Numbers (Top of Page)"/>
        <w:docPartUnique/>
      </w:docPartObj>
    </w:sdtPr>
    <w:sdtEndPr>
      <w:rPr>
        <w:noProof/>
      </w:rPr>
    </w:sdtEndPr>
    <w:sdtContent>
      <w:p w14:paraId="5E0982B1" w14:textId="77777777" w:rsidR="00336FED" w:rsidRDefault="00336FE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E7B112" w14:textId="77777777" w:rsidR="00900EB0" w:rsidRDefault="00900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2717"/>
    <w:multiLevelType w:val="multilevel"/>
    <w:tmpl w:val="CF9AC5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00CA6"/>
    <w:multiLevelType w:val="multilevel"/>
    <w:tmpl w:val="DC18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F64DB"/>
    <w:multiLevelType w:val="multilevel"/>
    <w:tmpl w:val="FAB4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B2227"/>
    <w:multiLevelType w:val="multilevel"/>
    <w:tmpl w:val="FA8EDB9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95DB5"/>
    <w:multiLevelType w:val="multilevel"/>
    <w:tmpl w:val="864ED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6334C"/>
    <w:multiLevelType w:val="multilevel"/>
    <w:tmpl w:val="2AB83D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9068F"/>
    <w:multiLevelType w:val="multilevel"/>
    <w:tmpl w:val="8C96DD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70757"/>
    <w:multiLevelType w:val="multilevel"/>
    <w:tmpl w:val="9432C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E5E56"/>
    <w:multiLevelType w:val="multilevel"/>
    <w:tmpl w:val="970402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F825CC"/>
    <w:multiLevelType w:val="multilevel"/>
    <w:tmpl w:val="9686088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A0C3D"/>
    <w:multiLevelType w:val="multilevel"/>
    <w:tmpl w:val="6930BD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5E689A"/>
    <w:multiLevelType w:val="multilevel"/>
    <w:tmpl w:val="43522E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D72A71"/>
    <w:multiLevelType w:val="multilevel"/>
    <w:tmpl w:val="D44860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752527"/>
    <w:multiLevelType w:val="multilevel"/>
    <w:tmpl w:val="E0FCC7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5C0805"/>
    <w:multiLevelType w:val="multilevel"/>
    <w:tmpl w:val="C5248D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346F12"/>
    <w:multiLevelType w:val="multilevel"/>
    <w:tmpl w:val="B11ACD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8E7C02"/>
    <w:multiLevelType w:val="multilevel"/>
    <w:tmpl w:val="F17E30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66615179"/>
    <w:multiLevelType w:val="multilevel"/>
    <w:tmpl w:val="C38E9D6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163163"/>
    <w:multiLevelType w:val="multilevel"/>
    <w:tmpl w:val="A77012F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B4103E"/>
    <w:multiLevelType w:val="multilevel"/>
    <w:tmpl w:val="9D5C4F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8707B2"/>
    <w:multiLevelType w:val="multilevel"/>
    <w:tmpl w:val="AC885DA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064904"/>
    <w:multiLevelType w:val="multilevel"/>
    <w:tmpl w:val="D0AA89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F738B"/>
    <w:multiLevelType w:val="multilevel"/>
    <w:tmpl w:val="F52C18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7F179D"/>
    <w:multiLevelType w:val="multilevel"/>
    <w:tmpl w:val="131683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6"/>
  </w:num>
  <w:num w:numId="4">
    <w:abstractNumId w:val="23"/>
  </w:num>
  <w:num w:numId="5">
    <w:abstractNumId w:val="15"/>
  </w:num>
  <w:num w:numId="6">
    <w:abstractNumId w:val="4"/>
  </w:num>
  <w:num w:numId="7">
    <w:abstractNumId w:val="13"/>
  </w:num>
  <w:num w:numId="8">
    <w:abstractNumId w:val="11"/>
  </w:num>
  <w:num w:numId="9">
    <w:abstractNumId w:val="8"/>
  </w:num>
  <w:num w:numId="10">
    <w:abstractNumId w:val="6"/>
  </w:num>
  <w:num w:numId="11">
    <w:abstractNumId w:val="10"/>
  </w:num>
  <w:num w:numId="12">
    <w:abstractNumId w:val="2"/>
  </w:num>
  <w:num w:numId="13">
    <w:abstractNumId w:val="0"/>
  </w:num>
  <w:num w:numId="14">
    <w:abstractNumId w:val="12"/>
  </w:num>
  <w:num w:numId="15">
    <w:abstractNumId w:val="22"/>
  </w:num>
  <w:num w:numId="16">
    <w:abstractNumId w:val="5"/>
  </w:num>
  <w:num w:numId="17">
    <w:abstractNumId w:val="21"/>
  </w:num>
  <w:num w:numId="18">
    <w:abstractNumId w:val="9"/>
  </w:num>
  <w:num w:numId="19">
    <w:abstractNumId w:val="19"/>
  </w:num>
  <w:num w:numId="20">
    <w:abstractNumId w:val="3"/>
  </w:num>
  <w:num w:numId="21">
    <w:abstractNumId w:val="14"/>
  </w:num>
  <w:num w:numId="22">
    <w:abstractNumId w:val="18"/>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D6"/>
    <w:rsid w:val="000E4737"/>
    <w:rsid w:val="000F7AAA"/>
    <w:rsid w:val="001970FA"/>
    <w:rsid w:val="001A5162"/>
    <w:rsid w:val="001E0386"/>
    <w:rsid w:val="002324CF"/>
    <w:rsid w:val="002724D1"/>
    <w:rsid w:val="002F13E8"/>
    <w:rsid w:val="003010FF"/>
    <w:rsid w:val="00336FED"/>
    <w:rsid w:val="003B3F0C"/>
    <w:rsid w:val="003F57E0"/>
    <w:rsid w:val="004902F7"/>
    <w:rsid w:val="004B27F7"/>
    <w:rsid w:val="004D21CC"/>
    <w:rsid w:val="004F7F40"/>
    <w:rsid w:val="005538BC"/>
    <w:rsid w:val="00613EDE"/>
    <w:rsid w:val="006C18F7"/>
    <w:rsid w:val="006D6D45"/>
    <w:rsid w:val="007444C8"/>
    <w:rsid w:val="0075390F"/>
    <w:rsid w:val="00900EB0"/>
    <w:rsid w:val="00950AE2"/>
    <w:rsid w:val="00991091"/>
    <w:rsid w:val="009C3EA5"/>
    <w:rsid w:val="00A13FA1"/>
    <w:rsid w:val="00A707F7"/>
    <w:rsid w:val="00A771F0"/>
    <w:rsid w:val="00A9489B"/>
    <w:rsid w:val="00B303DE"/>
    <w:rsid w:val="00B56D33"/>
    <w:rsid w:val="00B96B94"/>
    <w:rsid w:val="00C20BAA"/>
    <w:rsid w:val="00C44AF5"/>
    <w:rsid w:val="00CC7181"/>
    <w:rsid w:val="00CE00A5"/>
    <w:rsid w:val="00DC32CE"/>
    <w:rsid w:val="00DD02D6"/>
    <w:rsid w:val="00DE4E4F"/>
    <w:rsid w:val="00E36997"/>
    <w:rsid w:val="00E61167"/>
    <w:rsid w:val="00F2507F"/>
    <w:rsid w:val="00F444D6"/>
    <w:rsid w:val="00F63FC6"/>
    <w:rsid w:val="00FC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1100"/>
  <w15:chartTrackingRefBased/>
  <w15:docId w15:val="{E3158448-EC27-4B73-A736-A3E64AF3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D02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D02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D02D6"/>
  </w:style>
  <w:style w:type="character" w:customStyle="1" w:styleId="normaltextrun">
    <w:name w:val="normaltextrun"/>
    <w:basedOn w:val="DefaultParagraphFont"/>
    <w:rsid w:val="00DD02D6"/>
  </w:style>
  <w:style w:type="character" w:customStyle="1" w:styleId="eop">
    <w:name w:val="eop"/>
    <w:basedOn w:val="DefaultParagraphFont"/>
    <w:rsid w:val="00DD02D6"/>
  </w:style>
  <w:style w:type="paragraph" w:customStyle="1" w:styleId="outlineelement">
    <w:name w:val="outlineelement"/>
    <w:basedOn w:val="Normal"/>
    <w:rsid w:val="00DD02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02D6"/>
    <w:rPr>
      <w:color w:val="0000FF"/>
      <w:u w:val="single"/>
    </w:rPr>
  </w:style>
  <w:style w:type="character" w:styleId="FollowedHyperlink">
    <w:name w:val="FollowedHyperlink"/>
    <w:basedOn w:val="DefaultParagraphFont"/>
    <w:uiPriority w:val="99"/>
    <w:semiHidden/>
    <w:unhideWhenUsed/>
    <w:rsid w:val="00DD02D6"/>
    <w:rPr>
      <w:color w:val="800080"/>
      <w:u w:val="single"/>
    </w:rPr>
  </w:style>
  <w:style w:type="character" w:customStyle="1" w:styleId="pagebreakblob">
    <w:name w:val="pagebreakblob"/>
    <w:basedOn w:val="DefaultParagraphFont"/>
    <w:rsid w:val="00DD02D6"/>
  </w:style>
  <w:style w:type="character" w:customStyle="1" w:styleId="pagebreakborderspan">
    <w:name w:val="pagebreakborderspan"/>
    <w:basedOn w:val="DefaultParagraphFont"/>
    <w:rsid w:val="00DD02D6"/>
  </w:style>
  <w:style w:type="character" w:customStyle="1" w:styleId="pagebreaktextspan">
    <w:name w:val="pagebreaktextspan"/>
    <w:basedOn w:val="DefaultParagraphFont"/>
    <w:rsid w:val="00DD02D6"/>
  </w:style>
  <w:style w:type="paragraph" w:styleId="ListParagraph">
    <w:name w:val="List Paragraph"/>
    <w:basedOn w:val="Normal"/>
    <w:uiPriority w:val="34"/>
    <w:qFormat/>
    <w:rsid w:val="00950AE2"/>
    <w:pPr>
      <w:ind w:left="720"/>
      <w:contextualSpacing/>
    </w:pPr>
  </w:style>
  <w:style w:type="character" w:styleId="UnresolvedMention">
    <w:name w:val="Unresolved Mention"/>
    <w:basedOn w:val="DefaultParagraphFont"/>
    <w:uiPriority w:val="99"/>
    <w:semiHidden/>
    <w:unhideWhenUsed/>
    <w:rsid w:val="00950AE2"/>
    <w:rPr>
      <w:color w:val="605E5C"/>
      <w:shd w:val="clear" w:color="auto" w:fill="E1DFDD"/>
    </w:rPr>
  </w:style>
  <w:style w:type="paragraph" w:styleId="Header">
    <w:name w:val="header"/>
    <w:basedOn w:val="Normal"/>
    <w:link w:val="HeaderChar"/>
    <w:uiPriority w:val="99"/>
    <w:unhideWhenUsed/>
    <w:rsid w:val="00900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B0"/>
  </w:style>
  <w:style w:type="paragraph" w:styleId="Footer">
    <w:name w:val="footer"/>
    <w:basedOn w:val="Normal"/>
    <w:link w:val="FooterChar"/>
    <w:uiPriority w:val="99"/>
    <w:unhideWhenUsed/>
    <w:rsid w:val="00900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914278">
      <w:bodyDiv w:val="1"/>
      <w:marLeft w:val="0"/>
      <w:marRight w:val="0"/>
      <w:marTop w:val="0"/>
      <w:marBottom w:val="0"/>
      <w:divBdr>
        <w:top w:val="none" w:sz="0" w:space="0" w:color="auto"/>
        <w:left w:val="none" w:sz="0" w:space="0" w:color="auto"/>
        <w:bottom w:val="none" w:sz="0" w:space="0" w:color="auto"/>
        <w:right w:val="none" w:sz="0" w:space="0" w:color="auto"/>
      </w:divBdr>
      <w:divsChild>
        <w:div w:id="1163280483">
          <w:marLeft w:val="0"/>
          <w:marRight w:val="0"/>
          <w:marTop w:val="0"/>
          <w:marBottom w:val="0"/>
          <w:divBdr>
            <w:top w:val="none" w:sz="0" w:space="0" w:color="auto"/>
            <w:left w:val="none" w:sz="0" w:space="0" w:color="auto"/>
            <w:bottom w:val="none" w:sz="0" w:space="0" w:color="auto"/>
            <w:right w:val="none" w:sz="0" w:space="0" w:color="auto"/>
          </w:divBdr>
          <w:divsChild>
            <w:div w:id="463430877">
              <w:marLeft w:val="0"/>
              <w:marRight w:val="0"/>
              <w:marTop w:val="0"/>
              <w:marBottom w:val="0"/>
              <w:divBdr>
                <w:top w:val="none" w:sz="0" w:space="0" w:color="auto"/>
                <w:left w:val="none" w:sz="0" w:space="0" w:color="auto"/>
                <w:bottom w:val="none" w:sz="0" w:space="0" w:color="auto"/>
                <w:right w:val="none" w:sz="0" w:space="0" w:color="auto"/>
              </w:divBdr>
            </w:div>
            <w:div w:id="222184362">
              <w:marLeft w:val="0"/>
              <w:marRight w:val="0"/>
              <w:marTop w:val="0"/>
              <w:marBottom w:val="0"/>
              <w:divBdr>
                <w:top w:val="none" w:sz="0" w:space="0" w:color="auto"/>
                <w:left w:val="none" w:sz="0" w:space="0" w:color="auto"/>
                <w:bottom w:val="none" w:sz="0" w:space="0" w:color="auto"/>
                <w:right w:val="none" w:sz="0" w:space="0" w:color="auto"/>
              </w:divBdr>
            </w:div>
            <w:div w:id="1562903065">
              <w:marLeft w:val="0"/>
              <w:marRight w:val="0"/>
              <w:marTop w:val="0"/>
              <w:marBottom w:val="0"/>
              <w:divBdr>
                <w:top w:val="none" w:sz="0" w:space="0" w:color="auto"/>
                <w:left w:val="none" w:sz="0" w:space="0" w:color="auto"/>
                <w:bottom w:val="none" w:sz="0" w:space="0" w:color="auto"/>
                <w:right w:val="none" w:sz="0" w:space="0" w:color="auto"/>
              </w:divBdr>
            </w:div>
            <w:div w:id="2101221605">
              <w:marLeft w:val="0"/>
              <w:marRight w:val="0"/>
              <w:marTop w:val="0"/>
              <w:marBottom w:val="0"/>
              <w:divBdr>
                <w:top w:val="none" w:sz="0" w:space="0" w:color="auto"/>
                <w:left w:val="none" w:sz="0" w:space="0" w:color="auto"/>
                <w:bottom w:val="none" w:sz="0" w:space="0" w:color="auto"/>
                <w:right w:val="none" w:sz="0" w:space="0" w:color="auto"/>
              </w:divBdr>
            </w:div>
            <w:div w:id="1820146967">
              <w:marLeft w:val="0"/>
              <w:marRight w:val="0"/>
              <w:marTop w:val="0"/>
              <w:marBottom w:val="0"/>
              <w:divBdr>
                <w:top w:val="none" w:sz="0" w:space="0" w:color="auto"/>
                <w:left w:val="none" w:sz="0" w:space="0" w:color="auto"/>
                <w:bottom w:val="none" w:sz="0" w:space="0" w:color="auto"/>
                <w:right w:val="none" w:sz="0" w:space="0" w:color="auto"/>
              </w:divBdr>
            </w:div>
          </w:divsChild>
        </w:div>
        <w:div w:id="1774857604">
          <w:marLeft w:val="0"/>
          <w:marRight w:val="0"/>
          <w:marTop w:val="0"/>
          <w:marBottom w:val="0"/>
          <w:divBdr>
            <w:top w:val="none" w:sz="0" w:space="0" w:color="auto"/>
            <w:left w:val="none" w:sz="0" w:space="0" w:color="auto"/>
            <w:bottom w:val="none" w:sz="0" w:space="0" w:color="auto"/>
            <w:right w:val="none" w:sz="0" w:space="0" w:color="auto"/>
          </w:divBdr>
          <w:divsChild>
            <w:div w:id="1345522988">
              <w:marLeft w:val="0"/>
              <w:marRight w:val="0"/>
              <w:marTop w:val="0"/>
              <w:marBottom w:val="0"/>
              <w:divBdr>
                <w:top w:val="none" w:sz="0" w:space="0" w:color="auto"/>
                <w:left w:val="none" w:sz="0" w:space="0" w:color="auto"/>
                <w:bottom w:val="none" w:sz="0" w:space="0" w:color="auto"/>
                <w:right w:val="none" w:sz="0" w:space="0" w:color="auto"/>
              </w:divBdr>
            </w:div>
            <w:div w:id="664938332">
              <w:marLeft w:val="0"/>
              <w:marRight w:val="0"/>
              <w:marTop w:val="0"/>
              <w:marBottom w:val="0"/>
              <w:divBdr>
                <w:top w:val="none" w:sz="0" w:space="0" w:color="auto"/>
                <w:left w:val="none" w:sz="0" w:space="0" w:color="auto"/>
                <w:bottom w:val="none" w:sz="0" w:space="0" w:color="auto"/>
                <w:right w:val="none" w:sz="0" w:space="0" w:color="auto"/>
              </w:divBdr>
            </w:div>
            <w:div w:id="622346634">
              <w:marLeft w:val="0"/>
              <w:marRight w:val="0"/>
              <w:marTop w:val="0"/>
              <w:marBottom w:val="0"/>
              <w:divBdr>
                <w:top w:val="none" w:sz="0" w:space="0" w:color="auto"/>
                <w:left w:val="none" w:sz="0" w:space="0" w:color="auto"/>
                <w:bottom w:val="none" w:sz="0" w:space="0" w:color="auto"/>
                <w:right w:val="none" w:sz="0" w:space="0" w:color="auto"/>
              </w:divBdr>
            </w:div>
            <w:div w:id="1119379036">
              <w:marLeft w:val="0"/>
              <w:marRight w:val="0"/>
              <w:marTop w:val="0"/>
              <w:marBottom w:val="0"/>
              <w:divBdr>
                <w:top w:val="none" w:sz="0" w:space="0" w:color="auto"/>
                <w:left w:val="none" w:sz="0" w:space="0" w:color="auto"/>
                <w:bottom w:val="none" w:sz="0" w:space="0" w:color="auto"/>
                <w:right w:val="none" w:sz="0" w:space="0" w:color="auto"/>
              </w:divBdr>
            </w:div>
            <w:div w:id="1264410830">
              <w:marLeft w:val="0"/>
              <w:marRight w:val="0"/>
              <w:marTop w:val="0"/>
              <w:marBottom w:val="0"/>
              <w:divBdr>
                <w:top w:val="none" w:sz="0" w:space="0" w:color="auto"/>
                <w:left w:val="none" w:sz="0" w:space="0" w:color="auto"/>
                <w:bottom w:val="none" w:sz="0" w:space="0" w:color="auto"/>
                <w:right w:val="none" w:sz="0" w:space="0" w:color="auto"/>
              </w:divBdr>
            </w:div>
          </w:divsChild>
        </w:div>
        <w:div w:id="1640066814">
          <w:marLeft w:val="0"/>
          <w:marRight w:val="0"/>
          <w:marTop w:val="0"/>
          <w:marBottom w:val="0"/>
          <w:divBdr>
            <w:top w:val="none" w:sz="0" w:space="0" w:color="auto"/>
            <w:left w:val="none" w:sz="0" w:space="0" w:color="auto"/>
            <w:bottom w:val="none" w:sz="0" w:space="0" w:color="auto"/>
            <w:right w:val="none" w:sz="0" w:space="0" w:color="auto"/>
          </w:divBdr>
          <w:divsChild>
            <w:div w:id="488402826">
              <w:marLeft w:val="0"/>
              <w:marRight w:val="0"/>
              <w:marTop w:val="0"/>
              <w:marBottom w:val="0"/>
              <w:divBdr>
                <w:top w:val="none" w:sz="0" w:space="0" w:color="auto"/>
                <w:left w:val="none" w:sz="0" w:space="0" w:color="auto"/>
                <w:bottom w:val="none" w:sz="0" w:space="0" w:color="auto"/>
                <w:right w:val="none" w:sz="0" w:space="0" w:color="auto"/>
              </w:divBdr>
            </w:div>
            <w:div w:id="181213072">
              <w:marLeft w:val="0"/>
              <w:marRight w:val="0"/>
              <w:marTop w:val="0"/>
              <w:marBottom w:val="0"/>
              <w:divBdr>
                <w:top w:val="none" w:sz="0" w:space="0" w:color="auto"/>
                <w:left w:val="none" w:sz="0" w:space="0" w:color="auto"/>
                <w:bottom w:val="none" w:sz="0" w:space="0" w:color="auto"/>
                <w:right w:val="none" w:sz="0" w:space="0" w:color="auto"/>
              </w:divBdr>
            </w:div>
            <w:div w:id="77286203">
              <w:marLeft w:val="0"/>
              <w:marRight w:val="0"/>
              <w:marTop w:val="0"/>
              <w:marBottom w:val="0"/>
              <w:divBdr>
                <w:top w:val="none" w:sz="0" w:space="0" w:color="auto"/>
                <w:left w:val="none" w:sz="0" w:space="0" w:color="auto"/>
                <w:bottom w:val="none" w:sz="0" w:space="0" w:color="auto"/>
                <w:right w:val="none" w:sz="0" w:space="0" w:color="auto"/>
              </w:divBdr>
            </w:div>
            <w:div w:id="682704074">
              <w:marLeft w:val="0"/>
              <w:marRight w:val="0"/>
              <w:marTop w:val="0"/>
              <w:marBottom w:val="0"/>
              <w:divBdr>
                <w:top w:val="none" w:sz="0" w:space="0" w:color="auto"/>
                <w:left w:val="none" w:sz="0" w:space="0" w:color="auto"/>
                <w:bottom w:val="none" w:sz="0" w:space="0" w:color="auto"/>
                <w:right w:val="none" w:sz="0" w:space="0" w:color="auto"/>
              </w:divBdr>
            </w:div>
            <w:div w:id="1146508356">
              <w:marLeft w:val="0"/>
              <w:marRight w:val="0"/>
              <w:marTop w:val="0"/>
              <w:marBottom w:val="0"/>
              <w:divBdr>
                <w:top w:val="none" w:sz="0" w:space="0" w:color="auto"/>
                <w:left w:val="none" w:sz="0" w:space="0" w:color="auto"/>
                <w:bottom w:val="none" w:sz="0" w:space="0" w:color="auto"/>
                <w:right w:val="none" w:sz="0" w:space="0" w:color="auto"/>
              </w:divBdr>
            </w:div>
          </w:divsChild>
        </w:div>
        <w:div w:id="1749576174">
          <w:marLeft w:val="0"/>
          <w:marRight w:val="0"/>
          <w:marTop w:val="0"/>
          <w:marBottom w:val="0"/>
          <w:divBdr>
            <w:top w:val="none" w:sz="0" w:space="0" w:color="auto"/>
            <w:left w:val="none" w:sz="0" w:space="0" w:color="auto"/>
            <w:bottom w:val="none" w:sz="0" w:space="0" w:color="auto"/>
            <w:right w:val="none" w:sz="0" w:space="0" w:color="auto"/>
          </w:divBdr>
          <w:divsChild>
            <w:div w:id="2020618039">
              <w:marLeft w:val="0"/>
              <w:marRight w:val="0"/>
              <w:marTop w:val="0"/>
              <w:marBottom w:val="0"/>
              <w:divBdr>
                <w:top w:val="none" w:sz="0" w:space="0" w:color="auto"/>
                <w:left w:val="none" w:sz="0" w:space="0" w:color="auto"/>
                <w:bottom w:val="none" w:sz="0" w:space="0" w:color="auto"/>
                <w:right w:val="none" w:sz="0" w:space="0" w:color="auto"/>
              </w:divBdr>
            </w:div>
            <w:div w:id="1923759626">
              <w:marLeft w:val="0"/>
              <w:marRight w:val="0"/>
              <w:marTop w:val="0"/>
              <w:marBottom w:val="0"/>
              <w:divBdr>
                <w:top w:val="none" w:sz="0" w:space="0" w:color="auto"/>
                <w:left w:val="none" w:sz="0" w:space="0" w:color="auto"/>
                <w:bottom w:val="none" w:sz="0" w:space="0" w:color="auto"/>
                <w:right w:val="none" w:sz="0" w:space="0" w:color="auto"/>
              </w:divBdr>
            </w:div>
            <w:div w:id="566377948">
              <w:marLeft w:val="0"/>
              <w:marRight w:val="0"/>
              <w:marTop w:val="0"/>
              <w:marBottom w:val="0"/>
              <w:divBdr>
                <w:top w:val="none" w:sz="0" w:space="0" w:color="auto"/>
                <w:left w:val="none" w:sz="0" w:space="0" w:color="auto"/>
                <w:bottom w:val="none" w:sz="0" w:space="0" w:color="auto"/>
                <w:right w:val="none" w:sz="0" w:space="0" w:color="auto"/>
              </w:divBdr>
            </w:div>
            <w:div w:id="768239714">
              <w:marLeft w:val="0"/>
              <w:marRight w:val="0"/>
              <w:marTop w:val="0"/>
              <w:marBottom w:val="0"/>
              <w:divBdr>
                <w:top w:val="none" w:sz="0" w:space="0" w:color="auto"/>
                <w:left w:val="none" w:sz="0" w:space="0" w:color="auto"/>
                <w:bottom w:val="none" w:sz="0" w:space="0" w:color="auto"/>
                <w:right w:val="none" w:sz="0" w:space="0" w:color="auto"/>
              </w:divBdr>
            </w:div>
            <w:div w:id="685139154">
              <w:marLeft w:val="0"/>
              <w:marRight w:val="0"/>
              <w:marTop w:val="0"/>
              <w:marBottom w:val="0"/>
              <w:divBdr>
                <w:top w:val="none" w:sz="0" w:space="0" w:color="auto"/>
                <w:left w:val="none" w:sz="0" w:space="0" w:color="auto"/>
                <w:bottom w:val="none" w:sz="0" w:space="0" w:color="auto"/>
                <w:right w:val="none" w:sz="0" w:space="0" w:color="auto"/>
              </w:divBdr>
            </w:div>
          </w:divsChild>
        </w:div>
        <w:div w:id="2118669753">
          <w:marLeft w:val="0"/>
          <w:marRight w:val="0"/>
          <w:marTop w:val="0"/>
          <w:marBottom w:val="0"/>
          <w:divBdr>
            <w:top w:val="none" w:sz="0" w:space="0" w:color="auto"/>
            <w:left w:val="none" w:sz="0" w:space="0" w:color="auto"/>
            <w:bottom w:val="none" w:sz="0" w:space="0" w:color="auto"/>
            <w:right w:val="none" w:sz="0" w:space="0" w:color="auto"/>
          </w:divBdr>
          <w:divsChild>
            <w:div w:id="41945442">
              <w:marLeft w:val="-75"/>
              <w:marRight w:val="0"/>
              <w:marTop w:val="30"/>
              <w:marBottom w:val="30"/>
              <w:divBdr>
                <w:top w:val="none" w:sz="0" w:space="0" w:color="auto"/>
                <w:left w:val="none" w:sz="0" w:space="0" w:color="auto"/>
                <w:bottom w:val="none" w:sz="0" w:space="0" w:color="auto"/>
                <w:right w:val="none" w:sz="0" w:space="0" w:color="auto"/>
              </w:divBdr>
              <w:divsChild>
                <w:div w:id="698163577">
                  <w:marLeft w:val="0"/>
                  <w:marRight w:val="0"/>
                  <w:marTop w:val="0"/>
                  <w:marBottom w:val="0"/>
                  <w:divBdr>
                    <w:top w:val="none" w:sz="0" w:space="0" w:color="auto"/>
                    <w:left w:val="none" w:sz="0" w:space="0" w:color="auto"/>
                    <w:bottom w:val="none" w:sz="0" w:space="0" w:color="auto"/>
                    <w:right w:val="none" w:sz="0" w:space="0" w:color="auto"/>
                  </w:divBdr>
                  <w:divsChild>
                    <w:div w:id="1893734903">
                      <w:marLeft w:val="0"/>
                      <w:marRight w:val="0"/>
                      <w:marTop w:val="0"/>
                      <w:marBottom w:val="0"/>
                      <w:divBdr>
                        <w:top w:val="none" w:sz="0" w:space="0" w:color="auto"/>
                        <w:left w:val="none" w:sz="0" w:space="0" w:color="auto"/>
                        <w:bottom w:val="none" w:sz="0" w:space="0" w:color="auto"/>
                        <w:right w:val="none" w:sz="0" w:space="0" w:color="auto"/>
                      </w:divBdr>
                    </w:div>
                    <w:div w:id="996029938">
                      <w:marLeft w:val="0"/>
                      <w:marRight w:val="0"/>
                      <w:marTop w:val="0"/>
                      <w:marBottom w:val="0"/>
                      <w:divBdr>
                        <w:top w:val="none" w:sz="0" w:space="0" w:color="auto"/>
                        <w:left w:val="none" w:sz="0" w:space="0" w:color="auto"/>
                        <w:bottom w:val="none" w:sz="0" w:space="0" w:color="auto"/>
                        <w:right w:val="none" w:sz="0" w:space="0" w:color="auto"/>
                      </w:divBdr>
                    </w:div>
                  </w:divsChild>
                </w:div>
                <w:div w:id="788624879">
                  <w:marLeft w:val="0"/>
                  <w:marRight w:val="0"/>
                  <w:marTop w:val="0"/>
                  <w:marBottom w:val="0"/>
                  <w:divBdr>
                    <w:top w:val="none" w:sz="0" w:space="0" w:color="auto"/>
                    <w:left w:val="none" w:sz="0" w:space="0" w:color="auto"/>
                    <w:bottom w:val="none" w:sz="0" w:space="0" w:color="auto"/>
                    <w:right w:val="none" w:sz="0" w:space="0" w:color="auto"/>
                  </w:divBdr>
                  <w:divsChild>
                    <w:div w:id="630398797">
                      <w:marLeft w:val="0"/>
                      <w:marRight w:val="0"/>
                      <w:marTop w:val="0"/>
                      <w:marBottom w:val="0"/>
                      <w:divBdr>
                        <w:top w:val="none" w:sz="0" w:space="0" w:color="auto"/>
                        <w:left w:val="none" w:sz="0" w:space="0" w:color="auto"/>
                        <w:bottom w:val="none" w:sz="0" w:space="0" w:color="auto"/>
                        <w:right w:val="none" w:sz="0" w:space="0" w:color="auto"/>
                      </w:divBdr>
                    </w:div>
                    <w:div w:id="1591550152">
                      <w:marLeft w:val="0"/>
                      <w:marRight w:val="0"/>
                      <w:marTop w:val="0"/>
                      <w:marBottom w:val="0"/>
                      <w:divBdr>
                        <w:top w:val="none" w:sz="0" w:space="0" w:color="auto"/>
                        <w:left w:val="none" w:sz="0" w:space="0" w:color="auto"/>
                        <w:bottom w:val="none" w:sz="0" w:space="0" w:color="auto"/>
                        <w:right w:val="none" w:sz="0" w:space="0" w:color="auto"/>
                      </w:divBdr>
                    </w:div>
                  </w:divsChild>
                </w:div>
                <w:div w:id="160509327">
                  <w:marLeft w:val="0"/>
                  <w:marRight w:val="0"/>
                  <w:marTop w:val="0"/>
                  <w:marBottom w:val="0"/>
                  <w:divBdr>
                    <w:top w:val="none" w:sz="0" w:space="0" w:color="auto"/>
                    <w:left w:val="none" w:sz="0" w:space="0" w:color="auto"/>
                    <w:bottom w:val="none" w:sz="0" w:space="0" w:color="auto"/>
                    <w:right w:val="none" w:sz="0" w:space="0" w:color="auto"/>
                  </w:divBdr>
                  <w:divsChild>
                    <w:div w:id="131604896">
                      <w:marLeft w:val="0"/>
                      <w:marRight w:val="0"/>
                      <w:marTop w:val="0"/>
                      <w:marBottom w:val="0"/>
                      <w:divBdr>
                        <w:top w:val="none" w:sz="0" w:space="0" w:color="auto"/>
                        <w:left w:val="none" w:sz="0" w:space="0" w:color="auto"/>
                        <w:bottom w:val="none" w:sz="0" w:space="0" w:color="auto"/>
                        <w:right w:val="none" w:sz="0" w:space="0" w:color="auto"/>
                      </w:divBdr>
                    </w:div>
                    <w:div w:id="1990356570">
                      <w:marLeft w:val="0"/>
                      <w:marRight w:val="0"/>
                      <w:marTop w:val="0"/>
                      <w:marBottom w:val="0"/>
                      <w:divBdr>
                        <w:top w:val="none" w:sz="0" w:space="0" w:color="auto"/>
                        <w:left w:val="none" w:sz="0" w:space="0" w:color="auto"/>
                        <w:bottom w:val="none" w:sz="0" w:space="0" w:color="auto"/>
                        <w:right w:val="none" w:sz="0" w:space="0" w:color="auto"/>
                      </w:divBdr>
                    </w:div>
                  </w:divsChild>
                </w:div>
                <w:div w:id="13775134">
                  <w:marLeft w:val="0"/>
                  <w:marRight w:val="0"/>
                  <w:marTop w:val="0"/>
                  <w:marBottom w:val="0"/>
                  <w:divBdr>
                    <w:top w:val="none" w:sz="0" w:space="0" w:color="auto"/>
                    <w:left w:val="none" w:sz="0" w:space="0" w:color="auto"/>
                    <w:bottom w:val="none" w:sz="0" w:space="0" w:color="auto"/>
                    <w:right w:val="none" w:sz="0" w:space="0" w:color="auto"/>
                  </w:divBdr>
                  <w:divsChild>
                    <w:div w:id="1374422263">
                      <w:marLeft w:val="0"/>
                      <w:marRight w:val="0"/>
                      <w:marTop w:val="0"/>
                      <w:marBottom w:val="0"/>
                      <w:divBdr>
                        <w:top w:val="none" w:sz="0" w:space="0" w:color="auto"/>
                        <w:left w:val="none" w:sz="0" w:space="0" w:color="auto"/>
                        <w:bottom w:val="none" w:sz="0" w:space="0" w:color="auto"/>
                        <w:right w:val="none" w:sz="0" w:space="0" w:color="auto"/>
                      </w:divBdr>
                    </w:div>
                  </w:divsChild>
                </w:div>
                <w:div w:id="1971133009">
                  <w:marLeft w:val="0"/>
                  <w:marRight w:val="0"/>
                  <w:marTop w:val="0"/>
                  <w:marBottom w:val="0"/>
                  <w:divBdr>
                    <w:top w:val="none" w:sz="0" w:space="0" w:color="auto"/>
                    <w:left w:val="none" w:sz="0" w:space="0" w:color="auto"/>
                    <w:bottom w:val="none" w:sz="0" w:space="0" w:color="auto"/>
                    <w:right w:val="none" w:sz="0" w:space="0" w:color="auto"/>
                  </w:divBdr>
                  <w:divsChild>
                    <w:div w:id="1903835230">
                      <w:marLeft w:val="0"/>
                      <w:marRight w:val="0"/>
                      <w:marTop w:val="0"/>
                      <w:marBottom w:val="0"/>
                      <w:divBdr>
                        <w:top w:val="none" w:sz="0" w:space="0" w:color="auto"/>
                        <w:left w:val="none" w:sz="0" w:space="0" w:color="auto"/>
                        <w:bottom w:val="none" w:sz="0" w:space="0" w:color="auto"/>
                        <w:right w:val="none" w:sz="0" w:space="0" w:color="auto"/>
                      </w:divBdr>
                    </w:div>
                  </w:divsChild>
                </w:div>
                <w:div w:id="1887987919">
                  <w:marLeft w:val="0"/>
                  <w:marRight w:val="0"/>
                  <w:marTop w:val="0"/>
                  <w:marBottom w:val="0"/>
                  <w:divBdr>
                    <w:top w:val="none" w:sz="0" w:space="0" w:color="auto"/>
                    <w:left w:val="none" w:sz="0" w:space="0" w:color="auto"/>
                    <w:bottom w:val="none" w:sz="0" w:space="0" w:color="auto"/>
                    <w:right w:val="none" w:sz="0" w:space="0" w:color="auto"/>
                  </w:divBdr>
                  <w:divsChild>
                    <w:div w:id="637807291">
                      <w:marLeft w:val="0"/>
                      <w:marRight w:val="0"/>
                      <w:marTop w:val="0"/>
                      <w:marBottom w:val="0"/>
                      <w:divBdr>
                        <w:top w:val="none" w:sz="0" w:space="0" w:color="auto"/>
                        <w:left w:val="none" w:sz="0" w:space="0" w:color="auto"/>
                        <w:bottom w:val="none" w:sz="0" w:space="0" w:color="auto"/>
                        <w:right w:val="none" w:sz="0" w:space="0" w:color="auto"/>
                      </w:divBdr>
                    </w:div>
                    <w:div w:id="1350794578">
                      <w:marLeft w:val="0"/>
                      <w:marRight w:val="0"/>
                      <w:marTop w:val="0"/>
                      <w:marBottom w:val="0"/>
                      <w:divBdr>
                        <w:top w:val="none" w:sz="0" w:space="0" w:color="auto"/>
                        <w:left w:val="none" w:sz="0" w:space="0" w:color="auto"/>
                        <w:bottom w:val="none" w:sz="0" w:space="0" w:color="auto"/>
                        <w:right w:val="none" w:sz="0" w:space="0" w:color="auto"/>
                      </w:divBdr>
                    </w:div>
                  </w:divsChild>
                </w:div>
                <w:div w:id="1835224730">
                  <w:marLeft w:val="0"/>
                  <w:marRight w:val="0"/>
                  <w:marTop w:val="0"/>
                  <w:marBottom w:val="0"/>
                  <w:divBdr>
                    <w:top w:val="none" w:sz="0" w:space="0" w:color="auto"/>
                    <w:left w:val="none" w:sz="0" w:space="0" w:color="auto"/>
                    <w:bottom w:val="none" w:sz="0" w:space="0" w:color="auto"/>
                    <w:right w:val="none" w:sz="0" w:space="0" w:color="auto"/>
                  </w:divBdr>
                  <w:divsChild>
                    <w:div w:id="1963540120">
                      <w:marLeft w:val="0"/>
                      <w:marRight w:val="0"/>
                      <w:marTop w:val="0"/>
                      <w:marBottom w:val="0"/>
                      <w:divBdr>
                        <w:top w:val="none" w:sz="0" w:space="0" w:color="auto"/>
                        <w:left w:val="none" w:sz="0" w:space="0" w:color="auto"/>
                        <w:bottom w:val="none" w:sz="0" w:space="0" w:color="auto"/>
                        <w:right w:val="none" w:sz="0" w:space="0" w:color="auto"/>
                      </w:divBdr>
                    </w:div>
                  </w:divsChild>
                </w:div>
                <w:div w:id="1457404111">
                  <w:marLeft w:val="0"/>
                  <w:marRight w:val="0"/>
                  <w:marTop w:val="0"/>
                  <w:marBottom w:val="0"/>
                  <w:divBdr>
                    <w:top w:val="none" w:sz="0" w:space="0" w:color="auto"/>
                    <w:left w:val="none" w:sz="0" w:space="0" w:color="auto"/>
                    <w:bottom w:val="none" w:sz="0" w:space="0" w:color="auto"/>
                    <w:right w:val="none" w:sz="0" w:space="0" w:color="auto"/>
                  </w:divBdr>
                  <w:divsChild>
                    <w:div w:id="66615617">
                      <w:marLeft w:val="0"/>
                      <w:marRight w:val="0"/>
                      <w:marTop w:val="0"/>
                      <w:marBottom w:val="0"/>
                      <w:divBdr>
                        <w:top w:val="none" w:sz="0" w:space="0" w:color="auto"/>
                        <w:left w:val="none" w:sz="0" w:space="0" w:color="auto"/>
                        <w:bottom w:val="none" w:sz="0" w:space="0" w:color="auto"/>
                        <w:right w:val="none" w:sz="0" w:space="0" w:color="auto"/>
                      </w:divBdr>
                    </w:div>
                  </w:divsChild>
                </w:div>
                <w:div w:id="1040785881">
                  <w:marLeft w:val="0"/>
                  <w:marRight w:val="0"/>
                  <w:marTop w:val="0"/>
                  <w:marBottom w:val="0"/>
                  <w:divBdr>
                    <w:top w:val="none" w:sz="0" w:space="0" w:color="auto"/>
                    <w:left w:val="none" w:sz="0" w:space="0" w:color="auto"/>
                    <w:bottom w:val="none" w:sz="0" w:space="0" w:color="auto"/>
                    <w:right w:val="none" w:sz="0" w:space="0" w:color="auto"/>
                  </w:divBdr>
                  <w:divsChild>
                    <w:div w:id="1823421966">
                      <w:marLeft w:val="0"/>
                      <w:marRight w:val="0"/>
                      <w:marTop w:val="0"/>
                      <w:marBottom w:val="0"/>
                      <w:divBdr>
                        <w:top w:val="none" w:sz="0" w:space="0" w:color="auto"/>
                        <w:left w:val="none" w:sz="0" w:space="0" w:color="auto"/>
                        <w:bottom w:val="none" w:sz="0" w:space="0" w:color="auto"/>
                        <w:right w:val="none" w:sz="0" w:space="0" w:color="auto"/>
                      </w:divBdr>
                    </w:div>
                  </w:divsChild>
                </w:div>
                <w:div w:id="988440645">
                  <w:marLeft w:val="0"/>
                  <w:marRight w:val="0"/>
                  <w:marTop w:val="0"/>
                  <w:marBottom w:val="0"/>
                  <w:divBdr>
                    <w:top w:val="none" w:sz="0" w:space="0" w:color="auto"/>
                    <w:left w:val="none" w:sz="0" w:space="0" w:color="auto"/>
                    <w:bottom w:val="none" w:sz="0" w:space="0" w:color="auto"/>
                    <w:right w:val="none" w:sz="0" w:space="0" w:color="auto"/>
                  </w:divBdr>
                  <w:divsChild>
                    <w:div w:id="38211433">
                      <w:marLeft w:val="0"/>
                      <w:marRight w:val="0"/>
                      <w:marTop w:val="0"/>
                      <w:marBottom w:val="0"/>
                      <w:divBdr>
                        <w:top w:val="none" w:sz="0" w:space="0" w:color="auto"/>
                        <w:left w:val="none" w:sz="0" w:space="0" w:color="auto"/>
                        <w:bottom w:val="none" w:sz="0" w:space="0" w:color="auto"/>
                        <w:right w:val="none" w:sz="0" w:space="0" w:color="auto"/>
                      </w:divBdr>
                    </w:div>
                  </w:divsChild>
                </w:div>
                <w:div w:id="925383456">
                  <w:marLeft w:val="0"/>
                  <w:marRight w:val="0"/>
                  <w:marTop w:val="0"/>
                  <w:marBottom w:val="0"/>
                  <w:divBdr>
                    <w:top w:val="none" w:sz="0" w:space="0" w:color="auto"/>
                    <w:left w:val="none" w:sz="0" w:space="0" w:color="auto"/>
                    <w:bottom w:val="none" w:sz="0" w:space="0" w:color="auto"/>
                    <w:right w:val="none" w:sz="0" w:space="0" w:color="auto"/>
                  </w:divBdr>
                  <w:divsChild>
                    <w:div w:id="908925762">
                      <w:marLeft w:val="0"/>
                      <w:marRight w:val="0"/>
                      <w:marTop w:val="0"/>
                      <w:marBottom w:val="0"/>
                      <w:divBdr>
                        <w:top w:val="none" w:sz="0" w:space="0" w:color="auto"/>
                        <w:left w:val="none" w:sz="0" w:space="0" w:color="auto"/>
                        <w:bottom w:val="none" w:sz="0" w:space="0" w:color="auto"/>
                        <w:right w:val="none" w:sz="0" w:space="0" w:color="auto"/>
                      </w:divBdr>
                    </w:div>
                  </w:divsChild>
                </w:div>
                <w:div w:id="2039810950">
                  <w:marLeft w:val="0"/>
                  <w:marRight w:val="0"/>
                  <w:marTop w:val="0"/>
                  <w:marBottom w:val="0"/>
                  <w:divBdr>
                    <w:top w:val="none" w:sz="0" w:space="0" w:color="auto"/>
                    <w:left w:val="none" w:sz="0" w:space="0" w:color="auto"/>
                    <w:bottom w:val="none" w:sz="0" w:space="0" w:color="auto"/>
                    <w:right w:val="none" w:sz="0" w:space="0" w:color="auto"/>
                  </w:divBdr>
                  <w:divsChild>
                    <w:div w:id="15701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2575">
          <w:marLeft w:val="0"/>
          <w:marRight w:val="0"/>
          <w:marTop w:val="0"/>
          <w:marBottom w:val="0"/>
          <w:divBdr>
            <w:top w:val="none" w:sz="0" w:space="0" w:color="auto"/>
            <w:left w:val="none" w:sz="0" w:space="0" w:color="auto"/>
            <w:bottom w:val="none" w:sz="0" w:space="0" w:color="auto"/>
            <w:right w:val="none" w:sz="0" w:space="0" w:color="auto"/>
          </w:divBdr>
        </w:div>
        <w:div w:id="530386438">
          <w:marLeft w:val="0"/>
          <w:marRight w:val="0"/>
          <w:marTop w:val="0"/>
          <w:marBottom w:val="0"/>
          <w:divBdr>
            <w:top w:val="none" w:sz="0" w:space="0" w:color="auto"/>
            <w:left w:val="none" w:sz="0" w:space="0" w:color="auto"/>
            <w:bottom w:val="none" w:sz="0" w:space="0" w:color="auto"/>
            <w:right w:val="none" w:sz="0" w:space="0" w:color="auto"/>
          </w:divBdr>
        </w:div>
        <w:div w:id="1990859268">
          <w:marLeft w:val="0"/>
          <w:marRight w:val="0"/>
          <w:marTop w:val="0"/>
          <w:marBottom w:val="0"/>
          <w:divBdr>
            <w:top w:val="none" w:sz="0" w:space="0" w:color="auto"/>
            <w:left w:val="none" w:sz="0" w:space="0" w:color="auto"/>
            <w:bottom w:val="none" w:sz="0" w:space="0" w:color="auto"/>
            <w:right w:val="none" w:sz="0" w:space="0" w:color="auto"/>
          </w:divBdr>
        </w:div>
        <w:div w:id="627859603">
          <w:marLeft w:val="0"/>
          <w:marRight w:val="0"/>
          <w:marTop w:val="0"/>
          <w:marBottom w:val="0"/>
          <w:divBdr>
            <w:top w:val="none" w:sz="0" w:space="0" w:color="auto"/>
            <w:left w:val="none" w:sz="0" w:space="0" w:color="auto"/>
            <w:bottom w:val="none" w:sz="0" w:space="0" w:color="auto"/>
            <w:right w:val="none" w:sz="0" w:space="0" w:color="auto"/>
          </w:divBdr>
        </w:div>
        <w:div w:id="941379370">
          <w:marLeft w:val="0"/>
          <w:marRight w:val="0"/>
          <w:marTop w:val="0"/>
          <w:marBottom w:val="0"/>
          <w:divBdr>
            <w:top w:val="none" w:sz="0" w:space="0" w:color="auto"/>
            <w:left w:val="none" w:sz="0" w:space="0" w:color="auto"/>
            <w:bottom w:val="none" w:sz="0" w:space="0" w:color="auto"/>
            <w:right w:val="none" w:sz="0" w:space="0" w:color="auto"/>
          </w:divBdr>
          <w:divsChild>
            <w:div w:id="1375495383">
              <w:marLeft w:val="-75"/>
              <w:marRight w:val="0"/>
              <w:marTop w:val="30"/>
              <w:marBottom w:val="30"/>
              <w:divBdr>
                <w:top w:val="none" w:sz="0" w:space="0" w:color="auto"/>
                <w:left w:val="none" w:sz="0" w:space="0" w:color="auto"/>
                <w:bottom w:val="none" w:sz="0" w:space="0" w:color="auto"/>
                <w:right w:val="none" w:sz="0" w:space="0" w:color="auto"/>
              </w:divBdr>
              <w:divsChild>
                <w:div w:id="2063746314">
                  <w:marLeft w:val="0"/>
                  <w:marRight w:val="0"/>
                  <w:marTop w:val="0"/>
                  <w:marBottom w:val="0"/>
                  <w:divBdr>
                    <w:top w:val="none" w:sz="0" w:space="0" w:color="auto"/>
                    <w:left w:val="none" w:sz="0" w:space="0" w:color="auto"/>
                    <w:bottom w:val="none" w:sz="0" w:space="0" w:color="auto"/>
                    <w:right w:val="none" w:sz="0" w:space="0" w:color="auto"/>
                  </w:divBdr>
                  <w:divsChild>
                    <w:div w:id="64231092">
                      <w:marLeft w:val="0"/>
                      <w:marRight w:val="0"/>
                      <w:marTop w:val="0"/>
                      <w:marBottom w:val="0"/>
                      <w:divBdr>
                        <w:top w:val="none" w:sz="0" w:space="0" w:color="auto"/>
                        <w:left w:val="none" w:sz="0" w:space="0" w:color="auto"/>
                        <w:bottom w:val="none" w:sz="0" w:space="0" w:color="auto"/>
                        <w:right w:val="none" w:sz="0" w:space="0" w:color="auto"/>
                      </w:divBdr>
                    </w:div>
                  </w:divsChild>
                </w:div>
                <w:div w:id="852768166">
                  <w:marLeft w:val="0"/>
                  <w:marRight w:val="0"/>
                  <w:marTop w:val="0"/>
                  <w:marBottom w:val="0"/>
                  <w:divBdr>
                    <w:top w:val="none" w:sz="0" w:space="0" w:color="auto"/>
                    <w:left w:val="none" w:sz="0" w:space="0" w:color="auto"/>
                    <w:bottom w:val="none" w:sz="0" w:space="0" w:color="auto"/>
                    <w:right w:val="none" w:sz="0" w:space="0" w:color="auto"/>
                  </w:divBdr>
                  <w:divsChild>
                    <w:div w:id="911357083">
                      <w:marLeft w:val="0"/>
                      <w:marRight w:val="0"/>
                      <w:marTop w:val="0"/>
                      <w:marBottom w:val="0"/>
                      <w:divBdr>
                        <w:top w:val="none" w:sz="0" w:space="0" w:color="auto"/>
                        <w:left w:val="none" w:sz="0" w:space="0" w:color="auto"/>
                        <w:bottom w:val="none" w:sz="0" w:space="0" w:color="auto"/>
                        <w:right w:val="none" w:sz="0" w:space="0" w:color="auto"/>
                      </w:divBdr>
                    </w:div>
                    <w:div w:id="633219363">
                      <w:marLeft w:val="0"/>
                      <w:marRight w:val="0"/>
                      <w:marTop w:val="0"/>
                      <w:marBottom w:val="0"/>
                      <w:divBdr>
                        <w:top w:val="none" w:sz="0" w:space="0" w:color="auto"/>
                        <w:left w:val="none" w:sz="0" w:space="0" w:color="auto"/>
                        <w:bottom w:val="none" w:sz="0" w:space="0" w:color="auto"/>
                        <w:right w:val="none" w:sz="0" w:space="0" w:color="auto"/>
                      </w:divBdr>
                    </w:div>
                  </w:divsChild>
                </w:div>
                <w:div w:id="348913717">
                  <w:marLeft w:val="0"/>
                  <w:marRight w:val="0"/>
                  <w:marTop w:val="0"/>
                  <w:marBottom w:val="0"/>
                  <w:divBdr>
                    <w:top w:val="none" w:sz="0" w:space="0" w:color="auto"/>
                    <w:left w:val="none" w:sz="0" w:space="0" w:color="auto"/>
                    <w:bottom w:val="none" w:sz="0" w:space="0" w:color="auto"/>
                    <w:right w:val="none" w:sz="0" w:space="0" w:color="auto"/>
                  </w:divBdr>
                  <w:divsChild>
                    <w:div w:id="879827650">
                      <w:marLeft w:val="0"/>
                      <w:marRight w:val="0"/>
                      <w:marTop w:val="0"/>
                      <w:marBottom w:val="0"/>
                      <w:divBdr>
                        <w:top w:val="none" w:sz="0" w:space="0" w:color="auto"/>
                        <w:left w:val="none" w:sz="0" w:space="0" w:color="auto"/>
                        <w:bottom w:val="none" w:sz="0" w:space="0" w:color="auto"/>
                        <w:right w:val="none" w:sz="0" w:space="0" w:color="auto"/>
                      </w:divBdr>
                    </w:div>
                  </w:divsChild>
                </w:div>
                <w:div w:id="1803644939">
                  <w:marLeft w:val="0"/>
                  <w:marRight w:val="0"/>
                  <w:marTop w:val="0"/>
                  <w:marBottom w:val="0"/>
                  <w:divBdr>
                    <w:top w:val="none" w:sz="0" w:space="0" w:color="auto"/>
                    <w:left w:val="none" w:sz="0" w:space="0" w:color="auto"/>
                    <w:bottom w:val="none" w:sz="0" w:space="0" w:color="auto"/>
                    <w:right w:val="none" w:sz="0" w:space="0" w:color="auto"/>
                  </w:divBdr>
                  <w:divsChild>
                    <w:div w:id="1868055716">
                      <w:marLeft w:val="0"/>
                      <w:marRight w:val="0"/>
                      <w:marTop w:val="0"/>
                      <w:marBottom w:val="0"/>
                      <w:divBdr>
                        <w:top w:val="none" w:sz="0" w:space="0" w:color="auto"/>
                        <w:left w:val="none" w:sz="0" w:space="0" w:color="auto"/>
                        <w:bottom w:val="none" w:sz="0" w:space="0" w:color="auto"/>
                        <w:right w:val="none" w:sz="0" w:space="0" w:color="auto"/>
                      </w:divBdr>
                    </w:div>
                    <w:div w:id="1754155953">
                      <w:marLeft w:val="0"/>
                      <w:marRight w:val="0"/>
                      <w:marTop w:val="0"/>
                      <w:marBottom w:val="0"/>
                      <w:divBdr>
                        <w:top w:val="none" w:sz="0" w:space="0" w:color="auto"/>
                        <w:left w:val="none" w:sz="0" w:space="0" w:color="auto"/>
                        <w:bottom w:val="none" w:sz="0" w:space="0" w:color="auto"/>
                        <w:right w:val="none" w:sz="0" w:space="0" w:color="auto"/>
                      </w:divBdr>
                    </w:div>
                  </w:divsChild>
                </w:div>
                <w:div w:id="409473736">
                  <w:marLeft w:val="0"/>
                  <w:marRight w:val="0"/>
                  <w:marTop w:val="0"/>
                  <w:marBottom w:val="0"/>
                  <w:divBdr>
                    <w:top w:val="none" w:sz="0" w:space="0" w:color="auto"/>
                    <w:left w:val="none" w:sz="0" w:space="0" w:color="auto"/>
                    <w:bottom w:val="none" w:sz="0" w:space="0" w:color="auto"/>
                    <w:right w:val="none" w:sz="0" w:space="0" w:color="auto"/>
                  </w:divBdr>
                  <w:divsChild>
                    <w:div w:id="171141341">
                      <w:marLeft w:val="0"/>
                      <w:marRight w:val="0"/>
                      <w:marTop w:val="0"/>
                      <w:marBottom w:val="0"/>
                      <w:divBdr>
                        <w:top w:val="none" w:sz="0" w:space="0" w:color="auto"/>
                        <w:left w:val="none" w:sz="0" w:space="0" w:color="auto"/>
                        <w:bottom w:val="none" w:sz="0" w:space="0" w:color="auto"/>
                        <w:right w:val="none" w:sz="0" w:space="0" w:color="auto"/>
                      </w:divBdr>
                    </w:div>
                  </w:divsChild>
                </w:div>
                <w:div w:id="1624923392">
                  <w:marLeft w:val="0"/>
                  <w:marRight w:val="0"/>
                  <w:marTop w:val="0"/>
                  <w:marBottom w:val="0"/>
                  <w:divBdr>
                    <w:top w:val="none" w:sz="0" w:space="0" w:color="auto"/>
                    <w:left w:val="none" w:sz="0" w:space="0" w:color="auto"/>
                    <w:bottom w:val="none" w:sz="0" w:space="0" w:color="auto"/>
                    <w:right w:val="none" w:sz="0" w:space="0" w:color="auto"/>
                  </w:divBdr>
                  <w:divsChild>
                    <w:div w:id="576986871">
                      <w:marLeft w:val="0"/>
                      <w:marRight w:val="0"/>
                      <w:marTop w:val="0"/>
                      <w:marBottom w:val="0"/>
                      <w:divBdr>
                        <w:top w:val="none" w:sz="0" w:space="0" w:color="auto"/>
                        <w:left w:val="none" w:sz="0" w:space="0" w:color="auto"/>
                        <w:bottom w:val="none" w:sz="0" w:space="0" w:color="auto"/>
                        <w:right w:val="none" w:sz="0" w:space="0" w:color="auto"/>
                      </w:divBdr>
                    </w:div>
                    <w:div w:id="59983112">
                      <w:marLeft w:val="0"/>
                      <w:marRight w:val="0"/>
                      <w:marTop w:val="0"/>
                      <w:marBottom w:val="0"/>
                      <w:divBdr>
                        <w:top w:val="none" w:sz="0" w:space="0" w:color="auto"/>
                        <w:left w:val="none" w:sz="0" w:space="0" w:color="auto"/>
                        <w:bottom w:val="none" w:sz="0" w:space="0" w:color="auto"/>
                        <w:right w:val="none" w:sz="0" w:space="0" w:color="auto"/>
                      </w:divBdr>
                    </w:div>
                  </w:divsChild>
                </w:div>
                <w:div w:id="1553346458">
                  <w:marLeft w:val="0"/>
                  <w:marRight w:val="0"/>
                  <w:marTop w:val="0"/>
                  <w:marBottom w:val="0"/>
                  <w:divBdr>
                    <w:top w:val="none" w:sz="0" w:space="0" w:color="auto"/>
                    <w:left w:val="none" w:sz="0" w:space="0" w:color="auto"/>
                    <w:bottom w:val="none" w:sz="0" w:space="0" w:color="auto"/>
                    <w:right w:val="none" w:sz="0" w:space="0" w:color="auto"/>
                  </w:divBdr>
                  <w:divsChild>
                    <w:div w:id="1946688723">
                      <w:marLeft w:val="0"/>
                      <w:marRight w:val="0"/>
                      <w:marTop w:val="0"/>
                      <w:marBottom w:val="0"/>
                      <w:divBdr>
                        <w:top w:val="none" w:sz="0" w:space="0" w:color="auto"/>
                        <w:left w:val="none" w:sz="0" w:space="0" w:color="auto"/>
                        <w:bottom w:val="none" w:sz="0" w:space="0" w:color="auto"/>
                        <w:right w:val="none" w:sz="0" w:space="0" w:color="auto"/>
                      </w:divBdr>
                    </w:div>
                  </w:divsChild>
                </w:div>
                <w:div w:id="654263525">
                  <w:marLeft w:val="0"/>
                  <w:marRight w:val="0"/>
                  <w:marTop w:val="0"/>
                  <w:marBottom w:val="0"/>
                  <w:divBdr>
                    <w:top w:val="none" w:sz="0" w:space="0" w:color="auto"/>
                    <w:left w:val="none" w:sz="0" w:space="0" w:color="auto"/>
                    <w:bottom w:val="none" w:sz="0" w:space="0" w:color="auto"/>
                    <w:right w:val="none" w:sz="0" w:space="0" w:color="auto"/>
                  </w:divBdr>
                  <w:divsChild>
                    <w:div w:id="955140855">
                      <w:marLeft w:val="0"/>
                      <w:marRight w:val="0"/>
                      <w:marTop w:val="0"/>
                      <w:marBottom w:val="0"/>
                      <w:divBdr>
                        <w:top w:val="none" w:sz="0" w:space="0" w:color="auto"/>
                        <w:left w:val="none" w:sz="0" w:space="0" w:color="auto"/>
                        <w:bottom w:val="none" w:sz="0" w:space="0" w:color="auto"/>
                        <w:right w:val="none" w:sz="0" w:space="0" w:color="auto"/>
                      </w:divBdr>
                    </w:div>
                    <w:div w:id="79378096">
                      <w:marLeft w:val="0"/>
                      <w:marRight w:val="0"/>
                      <w:marTop w:val="0"/>
                      <w:marBottom w:val="0"/>
                      <w:divBdr>
                        <w:top w:val="none" w:sz="0" w:space="0" w:color="auto"/>
                        <w:left w:val="none" w:sz="0" w:space="0" w:color="auto"/>
                        <w:bottom w:val="none" w:sz="0" w:space="0" w:color="auto"/>
                        <w:right w:val="none" w:sz="0" w:space="0" w:color="auto"/>
                      </w:divBdr>
                    </w:div>
                  </w:divsChild>
                </w:div>
                <w:div w:id="1501316551">
                  <w:marLeft w:val="0"/>
                  <w:marRight w:val="0"/>
                  <w:marTop w:val="0"/>
                  <w:marBottom w:val="0"/>
                  <w:divBdr>
                    <w:top w:val="none" w:sz="0" w:space="0" w:color="auto"/>
                    <w:left w:val="none" w:sz="0" w:space="0" w:color="auto"/>
                    <w:bottom w:val="none" w:sz="0" w:space="0" w:color="auto"/>
                    <w:right w:val="none" w:sz="0" w:space="0" w:color="auto"/>
                  </w:divBdr>
                  <w:divsChild>
                    <w:div w:id="875316848">
                      <w:marLeft w:val="0"/>
                      <w:marRight w:val="0"/>
                      <w:marTop w:val="0"/>
                      <w:marBottom w:val="0"/>
                      <w:divBdr>
                        <w:top w:val="none" w:sz="0" w:space="0" w:color="auto"/>
                        <w:left w:val="none" w:sz="0" w:space="0" w:color="auto"/>
                        <w:bottom w:val="none" w:sz="0" w:space="0" w:color="auto"/>
                        <w:right w:val="none" w:sz="0" w:space="0" w:color="auto"/>
                      </w:divBdr>
                    </w:div>
                  </w:divsChild>
                </w:div>
                <w:div w:id="1278835829">
                  <w:marLeft w:val="0"/>
                  <w:marRight w:val="0"/>
                  <w:marTop w:val="0"/>
                  <w:marBottom w:val="0"/>
                  <w:divBdr>
                    <w:top w:val="none" w:sz="0" w:space="0" w:color="auto"/>
                    <w:left w:val="none" w:sz="0" w:space="0" w:color="auto"/>
                    <w:bottom w:val="none" w:sz="0" w:space="0" w:color="auto"/>
                    <w:right w:val="none" w:sz="0" w:space="0" w:color="auto"/>
                  </w:divBdr>
                  <w:divsChild>
                    <w:div w:id="1832718558">
                      <w:marLeft w:val="0"/>
                      <w:marRight w:val="0"/>
                      <w:marTop w:val="0"/>
                      <w:marBottom w:val="0"/>
                      <w:divBdr>
                        <w:top w:val="none" w:sz="0" w:space="0" w:color="auto"/>
                        <w:left w:val="none" w:sz="0" w:space="0" w:color="auto"/>
                        <w:bottom w:val="none" w:sz="0" w:space="0" w:color="auto"/>
                        <w:right w:val="none" w:sz="0" w:space="0" w:color="auto"/>
                      </w:divBdr>
                    </w:div>
                    <w:div w:id="444617415">
                      <w:marLeft w:val="0"/>
                      <w:marRight w:val="0"/>
                      <w:marTop w:val="0"/>
                      <w:marBottom w:val="0"/>
                      <w:divBdr>
                        <w:top w:val="none" w:sz="0" w:space="0" w:color="auto"/>
                        <w:left w:val="none" w:sz="0" w:space="0" w:color="auto"/>
                        <w:bottom w:val="none" w:sz="0" w:space="0" w:color="auto"/>
                        <w:right w:val="none" w:sz="0" w:space="0" w:color="auto"/>
                      </w:divBdr>
                    </w:div>
                  </w:divsChild>
                </w:div>
                <w:div w:id="2705413">
                  <w:marLeft w:val="0"/>
                  <w:marRight w:val="0"/>
                  <w:marTop w:val="0"/>
                  <w:marBottom w:val="0"/>
                  <w:divBdr>
                    <w:top w:val="none" w:sz="0" w:space="0" w:color="auto"/>
                    <w:left w:val="none" w:sz="0" w:space="0" w:color="auto"/>
                    <w:bottom w:val="none" w:sz="0" w:space="0" w:color="auto"/>
                    <w:right w:val="none" w:sz="0" w:space="0" w:color="auto"/>
                  </w:divBdr>
                  <w:divsChild>
                    <w:div w:id="976031982">
                      <w:marLeft w:val="0"/>
                      <w:marRight w:val="0"/>
                      <w:marTop w:val="0"/>
                      <w:marBottom w:val="0"/>
                      <w:divBdr>
                        <w:top w:val="none" w:sz="0" w:space="0" w:color="auto"/>
                        <w:left w:val="none" w:sz="0" w:space="0" w:color="auto"/>
                        <w:bottom w:val="none" w:sz="0" w:space="0" w:color="auto"/>
                        <w:right w:val="none" w:sz="0" w:space="0" w:color="auto"/>
                      </w:divBdr>
                    </w:div>
                  </w:divsChild>
                </w:div>
                <w:div w:id="632180812">
                  <w:marLeft w:val="0"/>
                  <w:marRight w:val="0"/>
                  <w:marTop w:val="0"/>
                  <w:marBottom w:val="0"/>
                  <w:divBdr>
                    <w:top w:val="none" w:sz="0" w:space="0" w:color="auto"/>
                    <w:left w:val="none" w:sz="0" w:space="0" w:color="auto"/>
                    <w:bottom w:val="none" w:sz="0" w:space="0" w:color="auto"/>
                    <w:right w:val="none" w:sz="0" w:space="0" w:color="auto"/>
                  </w:divBdr>
                  <w:divsChild>
                    <w:div w:id="154300241">
                      <w:marLeft w:val="0"/>
                      <w:marRight w:val="0"/>
                      <w:marTop w:val="0"/>
                      <w:marBottom w:val="0"/>
                      <w:divBdr>
                        <w:top w:val="none" w:sz="0" w:space="0" w:color="auto"/>
                        <w:left w:val="none" w:sz="0" w:space="0" w:color="auto"/>
                        <w:bottom w:val="none" w:sz="0" w:space="0" w:color="auto"/>
                        <w:right w:val="none" w:sz="0" w:space="0" w:color="auto"/>
                      </w:divBdr>
                    </w:div>
                    <w:div w:id="397629797">
                      <w:marLeft w:val="0"/>
                      <w:marRight w:val="0"/>
                      <w:marTop w:val="0"/>
                      <w:marBottom w:val="0"/>
                      <w:divBdr>
                        <w:top w:val="none" w:sz="0" w:space="0" w:color="auto"/>
                        <w:left w:val="none" w:sz="0" w:space="0" w:color="auto"/>
                        <w:bottom w:val="none" w:sz="0" w:space="0" w:color="auto"/>
                        <w:right w:val="none" w:sz="0" w:space="0" w:color="auto"/>
                      </w:divBdr>
                    </w:div>
                  </w:divsChild>
                </w:div>
                <w:div w:id="1677079267">
                  <w:marLeft w:val="0"/>
                  <w:marRight w:val="0"/>
                  <w:marTop w:val="0"/>
                  <w:marBottom w:val="0"/>
                  <w:divBdr>
                    <w:top w:val="none" w:sz="0" w:space="0" w:color="auto"/>
                    <w:left w:val="none" w:sz="0" w:space="0" w:color="auto"/>
                    <w:bottom w:val="none" w:sz="0" w:space="0" w:color="auto"/>
                    <w:right w:val="none" w:sz="0" w:space="0" w:color="auto"/>
                  </w:divBdr>
                  <w:divsChild>
                    <w:div w:id="507519384">
                      <w:marLeft w:val="0"/>
                      <w:marRight w:val="0"/>
                      <w:marTop w:val="0"/>
                      <w:marBottom w:val="0"/>
                      <w:divBdr>
                        <w:top w:val="none" w:sz="0" w:space="0" w:color="auto"/>
                        <w:left w:val="none" w:sz="0" w:space="0" w:color="auto"/>
                        <w:bottom w:val="none" w:sz="0" w:space="0" w:color="auto"/>
                        <w:right w:val="none" w:sz="0" w:space="0" w:color="auto"/>
                      </w:divBdr>
                    </w:div>
                  </w:divsChild>
                </w:div>
                <w:div w:id="485515617">
                  <w:marLeft w:val="0"/>
                  <w:marRight w:val="0"/>
                  <w:marTop w:val="0"/>
                  <w:marBottom w:val="0"/>
                  <w:divBdr>
                    <w:top w:val="none" w:sz="0" w:space="0" w:color="auto"/>
                    <w:left w:val="none" w:sz="0" w:space="0" w:color="auto"/>
                    <w:bottom w:val="none" w:sz="0" w:space="0" w:color="auto"/>
                    <w:right w:val="none" w:sz="0" w:space="0" w:color="auto"/>
                  </w:divBdr>
                  <w:divsChild>
                    <w:div w:id="1093087423">
                      <w:marLeft w:val="0"/>
                      <w:marRight w:val="0"/>
                      <w:marTop w:val="0"/>
                      <w:marBottom w:val="0"/>
                      <w:divBdr>
                        <w:top w:val="none" w:sz="0" w:space="0" w:color="auto"/>
                        <w:left w:val="none" w:sz="0" w:space="0" w:color="auto"/>
                        <w:bottom w:val="none" w:sz="0" w:space="0" w:color="auto"/>
                        <w:right w:val="none" w:sz="0" w:space="0" w:color="auto"/>
                      </w:divBdr>
                    </w:div>
                    <w:div w:id="956789595">
                      <w:marLeft w:val="0"/>
                      <w:marRight w:val="0"/>
                      <w:marTop w:val="0"/>
                      <w:marBottom w:val="0"/>
                      <w:divBdr>
                        <w:top w:val="none" w:sz="0" w:space="0" w:color="auto"/>
                        <w:left w:val="none" w:sz="0" w:space="0" w:color="auto"/>
                        <w:bottom w:val="none" w:sz="0" w:space="0" w:color="auto"/>
                        <w:right w:val="none" w:sz="0" w:space="0" w:color="auto"/>
                      </w:divBdr>
                    </w:div>
                  </w:divsChild>
                </w:div>
                <w:div w:id="573516362">
                  <w:marLeft w:val="0"/>
                  <w:marRight w:val="0"/>
                  <w:marTop w:val="0"/>
                  <w:marBottom w:val="0"/>
                  <w:divBdr>
                    <w:top w:val="none" w:sz="0" w:space="0" w:color="auto"/>
                    <w:left w:val="none" w:sz="0" w:space="0" w:color="auto"/>
                    <w:bottom w:val="none" w:sz="0" w:space="0" w:color="auto"/>
                    <w:right w:val="none" w:sz="0" w:space="0" w:color="auto"/>
                  </w:divBdr>
                  <w:divsChild>
                    <w:div w:id="1526288647">
                      <w:marLeft w:val="0"/>
                      <w:marRight w:val="0"/>
                      <w:marTop w:val="0"/>
                      <w:marBottom w:val="0"/>
                      <w:divBdr>
                        <w:top w:val="none" w:sz="0" w:space="0" w:color="auto"/>
                        <w:left w:val="none" w:sz="0" w:space="0" w:color="auto"/>
                        <w:bottom w:val="none" w:sz="0" w:space="0" w:color="auto"/>
                        <w:right w:val="none" w:sz="0" w:space="0" w:color="auto"/>
                      </w:divBdr>
                    </w:div>
                  </w:divsChild>
                </w:div>
                <w:div w:id="1273172430">
                  <w:marLeft w:val="0"/>
                  <w:marRight w:val="0"/>
                  <w:marTop w:val="0"/>
                  <w:marBottom w:val="0"/>
                  <w:divBdr>
                    <w:top w:val="none" w:sz="0" w:space="0" w:color="auto"/>
                    <w:left w:val="none" w:sz="0" w:space="0" w:color="auto"/>
                    <w:bottom w:val="none" w:sz="0" w:space="0" w:color="auto"/>
                    <w:right w:val="none" w:sz="0" w:space="0" w:color="auto"/>
                  </w:divBdr>
                  <w:divsChild>
                    <w:div w:id="1850486057">
                      <w:marLeft w:val="0"/>
                      <w:marRight w:val="0"/>
                      <w:marTop w:val="0"/>
                      <w:marBottom w:val="0"/>
                      <w:divBdr>
                        <w:top w:val="none" w:sz="0" w:space="0" w:color="auto"/>
                        <w:left w:val="none" w:sz="0" w:space="0" w:color="auto"/>
                        <w:bottom w:val="none" w:sz="0" w:space="0" w:color="auto"/>
                        <w:right w:val="none" w:sz="0" w:space="0" w:color="auto"/>
                      </w:divBdr>
                    </w:div>
                    <w:div w:id="616108042">
                      <w:marLeft w:val="0"/>
                      <w:marRight w:val="0"/>
                      <w:marTop w:val="0"/>
                      <w:marBottom w:val="0"/>
                      <w:divBdr>
                        <w:top w:val="none" w:sz="0" w:space="0" w:color="auto"/>
                        <w:left w:val="none" w:sz="0" w:space="0" w:color="auto"/>
                        <w:bottom w:val="none" w:sz="0" w:space="0" w:color="auto"/>
                        <w:right w:val="none" w:sz="0" w:space="0" w:color="auto"/>
                      </w:divBdr>
                    </w:div>
                  </w:divsChild>
                </w:div>
                <w:div w:id="2084444694">
                  <w:marLeft w:val="0"/>
                  <w:marRight w:val="0"/>
                  <w:marTop w:val="0"/>
                  <w:marBottom w:val="0"/>
                  <w:divBdr>
                    <w:top w:val="none" w:sz="0" w:space="0" w:color="auto"/>
                    <w:left w:val="none" w:sz="0" w:space="0" w:color="auto"/>
                    <w:bottom w:val="none" w:sz="0" w:space="0" w:color="auto"/>
                    <w:right w:val="none" w:sz="0" w:space="0" w:color="auto"/>
                  </w:divBdr>
                  <w:divsChild>
                    <w:div w:id="686101515">
                      <w:marLeft w:val="0"/>
                      <w:marRight w:val="0"/>
                      <w:marTop w:val="0"/>
                      <w:marBottom w:val="0"/>
                      <w:divBdr>
                        <w:top w:val="none" w:sz="0" w:space="0" w:color="auto"/>
                        <w:left w:val="none" w:sz="0" w:space="0" w:color="auto"/>
                        <w:bottom w:val="none" w:sz="0" w:space="0" w:color="auto"/>
                        <w:right w:val="none" w:sz="0" w:space="0" w:color="auto"/>
                      </w:divBdr>
                    </w:div>
                  </w:divsChild>
                </w:div>
                <w:div w:id="1559701550">
                  <w:marLeft w:val="0"/>
                  <w:marRight w:val="0"/>
                  <w:marTop w:val="0"/>
                  <w:marBottom w:val="0"/>
                  <w:divBdr>
                    <w:top w:val="none" w:sz="0" w:space="0" w:color="auto"/>
                    <w:left w:val="none" w:sz="0" w:space="0" w:color="auto"/>
                    <w:bottom w:val="none" w:sz="0" w:space="0" w:color="auto"/>
                    <w:right w:val="none" w:sz="0" w:space="0" w:color="auto"/>
                  </w:divBdr>
                  <w:divsChild>
                    <w:div w:id="1290281266">
                      <w:marLeft w:val="0"/>
                      <w:marRight w:val="0"/>
                      <w:marTop w:val="0"/>
                      <w:marBottom w:val="0"/>
                      <w:divBdr>
                        <w:top w:val="none" w:sz="0" w:space="0" w:color="auto"/>
                        <w:left w:val="none" w:sz="0" w:space="0" w:color="auto"/>
                        <w:bottom w:val="none" w:sz="0" w:space="0" w:color="auto"/>
                        <w:right w:val="none" w:sz="0" w:space="0" w:color="auto"/>
                      </w:divBdr>
                    </w:div>
                    <w:div w:id="100346775">
                      <w:marLeft w:val="0"/>
                      <w:marRight w:val="0"/>
                      <w:marTop w:val="0"/>
                      <w:marBottom w:val="0"/>
                      <w:divBdr>
                        <w:top w:val="none" w:sz="0" w:space="0" w:color="auto"/>
                        <w:left w:val="none" w:sz="0" w:space="0" w:color="auto"/>
                        <w:bottom w:val="none" w:sz="0" w:space="0" w:color="auto"/>
                        <w:right w:val="none" w:sz="0" w:space="0" w:color="auto"/>
                      </w:divBdr>
                    </w:div>
                  </w:divsChild>
                </w:div>
                <w:div w:id="1065303721">
                  <w:marLeft w:val="0"/>
                  <w:marRight w:val="0"/>
                  <w:marTop w:val="0"/>
                  <w:marBottom w:val="0"/>
                  <w:divBdr>
                    <w:top w:val="none" w:sz="0" w:space="0" w:color="auto"/>
                    <w:left w:val="none" w:sz="0" w:space="0" w:color="auto"/>
                    <w:bottom w:val="none" w:sz="0" w:space="0" w:color="auto"/>
                    <w:right w:val="none" w:sz="0" w:space="0" w:color="auto"/>
                  </w:divBdr>
                  <w:divsChild>
                    <w:div w:id="252935358">
                      <w:marLeft w:val="0"/>
                      <w:marRight w:val="0"/>
                      <w:marTop w:val="0"/>
                      <w:marBottom w:val="0"/>
                      <w:divBdr>
                        <w:top w:val="none" w:sz="0" w:space="0" w:color="auto"/>
                        <w:left w:val="none" w:sz="0" w:space="0" w:color="auto"/>
                        <w:bottom w:val="none" w:sz="0" w:space="0" w:color="auto"/>
                        <w:right w:val="none" w:sz="0" w:space="0" w:color="auto"/>
                      </w:divBdr>
                    </w:div>
                  </w:divsChild>
                </w:div>
                <w:div w:id="1820918143">
                  <w:marLeft w:val="0"/>
                  <w:marRight w:val="0"/>
                  <w:marTop w:val="0"/>
                  <w:marBottom w:val="0"/>
                  <w:divBdr>
                    <w:top w:val="none" w:sz="0" w:space="0" w:color="auto"/>
                    <w:left w:val="none" w:sz="0" w:space="0" w:color="auto"/>
                    <w:bottom w:val="none" w:sz="0" w:space="0" w:color="auto"/>
                    <w:right w:val="none" w:sz="0" w:space="0" w:color="auto"/>
                  </w:divBdr>
                  <w:divsChild>
                    <w:div w:id="2060469061">
                      <w:marLeft w:val="0"/>
                      <w:marRight w:val="0"/>
                      <w:marTop w:val="0"/>
                      <w:marBottom w:val="0"/>
                      <w:divBdr>
                        <w:top w:val="none" w:sz="0" w:space="0" w:color="auto"/>
                        <w:left w:val="none" w:sz="0" w:space="0" w:color="auto"/>
                        <w:bottom w:val="none" w:sz="0" w:space="0" w:color="auto"/>
                        <w:right w:val="none" w:sz="0" w:space="0" w:color="auto"/>
                      </w:divBdr>
                    </w:div>
                    <w:div w:id="15139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382">
          <w:marLeft w:val="0"/>
          <w:marRight w:val="0"/>
          <w:marTop w:val="0"/>
          <w:marBottom w:val="0"/>
          <w:divBdr>
            <w:top w:val="none" w:sz="0" w:space="0" w:color="auto"/>
            <w:left w:val="none" w:sz="0" w:space="0" w:color="auto"/>
            <w:bottom w:val="none" w:sz="0" w:space="0" w:color="auto"/>
            <w:right w:val="none" w:sz="0" w:space="0" w:color="auto"/>
          </w:divBdr>
          <w:divsChild>
            <w:div w:id="203371048">
              <w:marLeft w:val="0"/>
              <w:marRight w:val="0"/>
              <w:marTop w:val="0"/>
              <w:marBottom w:val="0"/>
              <w:divBdr>
                <w:top w:val="none" w:sz="0" w:space="0" w:color="auto"/>
                <w:left w:val="none" w:sz="0" w:space="0" w:color="auto"/>
                <w:bottom w:val="none" w:sz="0" w:space="0" w:color="auto"/>
                <w:right w:val="none" w:sz="0" w:space="0" w:color="auto"/>
              </w:divBdr>
            </w:div>
            <w:div w:id="1191914332">
              <w:marLeft w:val="0"/>
              <w:marRight w:val="0"/>
              <w:marTop w:val="0"/>
              <w:marBottom w:val="0"/>
              <w:divBdr>
                <w:top w:val="none" w:sz="0" w:space="0" w:color="auto"/>
                <w:left w:val="none" w:sz="0" w:space="0" w:color="auto"/>
                <w:bottom w:val="none" w:sz="0" w:space="0" w:color="auto"/>
                <w:right w:val="none" w:sz="0" w:space="0" w:color="auto"/>
              </w:divBdr>
            </w:div>
            <w:div w:id="483280831">
              <w:marLeft w:val="0"/>
              <w:marRight w:val="0"/>
              <w:marTop w:val="0"/>
              <w:marBottom w:val="0"/>
              <w:divBdr>
                <w:top w:val="none" w:sz="0" w:space="0" w:color="auto"/>
                <w:left w:val="none" w:sz="0" w:space="0" w:color="auto"/>
                <w:bottom w:val="none" w:sz="0" w:space="0" w:color="auto"/>
                <w:right w:val="none" w:sz="0" w:space="0" w:color="auto"/>
              </w:divBdr>
            </w:div>
          </w:divsChild>
        </w:div>
        <w:div w:id="1356151544">
          <w:marLeft w:val="0"/>
          <w:marRight w:val="0"/>
          <w:marTop w:val="0"/>
          <w:marBottom w:val="0"/>
          <w:divBdr>
            <w:top w:val="none" w:sz="0" w:space="0" w:color="auto"/>
            <w:left w:val="none" w:sz="0" w:space="0" w:color="auto"/>
            <w:bottom w:val="none" w:sz="0" w:space="0" w:color="auto"/>
            <w:right w:val="none" w:sz="0" w:space="0" w:color="auto"/>
          </w:divBdr>
          <w:divsChild>
            <w:div w:id="662513725">
              <w:marLeft w:val="0"/>
              <w:marRight w:val="0"/>
              <w:marTop w:val="0"/>
              <w:marBottom w:val="0"/>
              <w:divBdr>
                <w:top w:val="none" w:sz="0" w:space="0" w:color="auto"/>
                <w:left w:val="none" w:sz="0" w:space="0" w:color="auto"/>
                <w:bottom w:val="none" w:sz="0" w:space="0" w:color="auto"/>
                <w:right w:val="none" w:sz="0" w:space="0" w:color="auto"/>
              </w:divBdr>
            </w:div>
            <w:div w:id="808480525">
              <w:marLeft w:val="0"/>
              <w:marRight w:val="0"/>
              <w:marTop w:val="0"/>
              <w:marBottom w:val="0"/>
              <w:divBdr>
                <w:top w:val="none" w:sz="0" w:space="0" w:color="auto"/>
                <w:left w:val="none" w:sz="0" w:space="0" w:color="auto"/>
                <w:bottom w:val="none" w:sz="0" w:space="0" w:color="auto"/>
                <w:right w:val="none" w:sz="0" w:space="0" w:color="auto"/>
              </w:divBdr>
            </w:div>
            <w:div w:id="1690719605">
              <w:marLeft w:val="0"/>
              <w:marRight w:val="0"/>
              <w:marTop w:val="0"/>
              <w:marBottom w:val="0"/>
              <w:divBdr>
                <w:top w:val="none" w:sz="0" w:space="0" w:color="auto"/>
                <w:left w:val="none" w:sz="0" w:space="0" w:color="auto"/>
                <w:bottom w:val="none" w:sz="0" w:space="0" w:color="auto"/>
                <w:right w:val="none" w:sz="0" w:space="0" w:color="auto"/>
              </w:divBdr>
            </w:div>
            <w:div w:id="247231351">
              <w:marLeft w:val="0"/>
              <w:marRight w:val="0"/>
              <w:marTop w:val="0"/>
              <w:marBottom w:val="0"/>
              <w:divBdr>
                <w:top w:val="none" w:sz="0" w:space="0" w:color="auto"/>
                <w:left w:val="none" w:sz="0" w:space="0" w:color="auto"/>
                <w:bottom w:val="none" w:sz="0" w:space="0" w:color="auto"/>
                <w:right w:val="none" w:sz="0" w:space="0" w:color="auto"/>
              </w:divBdr>
            </w:div>
            <w:div w:id="1296912225">
              <w:marLeft w:val="0"/>
              <w:marRight w:val="0"/>
              <w:marTop w:val="0"/>
              <w:marBottom w:val="0"/>
              <w:divBdr>
                <w:top w:val="none" w:sz="0" w:space="0" w:color="auto"/>
                <w:left w:val="none" w:sz="0" w:space="0" w:color="auto"/>
                <w:bottom w:val="none" w:sz="0" w:space="0" w:color="auto"/>
                <w:right w:val="none" w:sz="0" w:space="0" w:color="auto"/>
              </w:divBdr>
            </w:div>
          </w:divsChild>
        </w:div>
        <w:div w:id="734858584">
          <w:marLeft w:val="0"/>
          <w:marRight w:val="0"/>
          <w:marTop w:val="0"/>
          <w:marBottom w:val="0"/>
          <w:divBdr>
            <w:top w:val="none" w:sz="0" w:space="0" w:color="auto"/>
            <w:left w:val="none" w:sz="0" w:space="0" w:color="auto"/>
            <w:bottom w:val="none" w:sz="0" w:space="0" w:color="auto"/>
            <w:right w:val="none" w:sz="0" w:space="0" w:color="auto"/>
          </w:divBdr>
          <w:divsChild>
            <w:div w:id="1245916434">
              <w:marLeft w:val="0"/>
              <w:marRight w:val="0"/>
              <w:marTop w:val="0"/>
              <w:marBottom w:val="0"/>
              <w:divBdr>
                <w:top w:val="none" w:sz="0" w:space="0" w:color="auto"/>
                <w:left w:val="none" w:sz="0" w:space="0" w:color="auto"/>
                <w:bottom w:val="none" w:sz="0" w:space="0" w:color="auto"/>
                <w:right w:val="none" w:sz="0" w:space="0" w:color="auto"/>
              </w:divBdr>
            </w:div>
            <w:div w:id="406194611">
              <w:marLeft w:val="0"/>
              <w:marRight w:val="0"/>
              <w:marTop w:val="0"/>
              <w:marBottom w:val="0"/>
              <w:divBdr>
                <w:top w:val="none" w:sz="0" w:space="0" w:color="auto"/>
                <w:left w:val="none" w:sz="0" w:space="0" w:color="auto"/>
                <w:bottom w:val="none" w:sz="0" w:space="0" w:color="auto"/>
                <w:right w:val="none" w:sz="0" w:space="0" w:color="auto"/>
              </w:divBdr>
            </w:div>
            <w:div w:id="683482339">
              <w:marLeft w:val="0"/>
              <w:marRight w:val="0"/>
              <w:marTop w:val="0"/>
              <w:marBottom w:val="0"/>
              <w:divBdr>
                <w:top w:val="none" w:sz="0" w:space="0" w:color="auto"/>
                <w:left w:val="none" w:sz="0" w:space="0" w:color="auto"/>
                <w:bottom w:val="none" w:sz="0" w:space="0" w:color="auto"/>
                <w:right w:val="none" w:sz="0" w:space="0" w:color="auto"/>
              </w:divBdr>
            </w:div>
            <w:div w:id="110828444">
              <w:marLeft w:val="0"/>
              <w:marRight w:val="0"/>
              <w:marTop w:val="0"/>
              <w:marBottom w:val="0"/>
              <w:divBdr>
                <w:top w:val="none" w:sz="0" w:space="0" w:color="auto"/>
                <w:left w:val="none" w:sz="0" w:space="0" w:color="auto"/>
                <w:bottom w:val="none" w:sz="0" w:space="0" w:color="auto"/>
                <w:right w:val="none" w:sz="0" w:space="0" w:color="auto"/>
              </w:divBdr>
            </w:div>
            <w:div w:id="1193613715">
              <w:marLeft w:val="0"/>
              <w:marRight w:val="0"/>
              <w:marTop w:val="0"/>
              <w:marBottom w:val="0"/>
              <w:divBdr>
                <w:top w:val="none" w:sz="0" w:space="0" w:color="auto"/>
                <w:left w:val="none" w:sz="0" w:space="0" w:color="auto"/>
                <w:bottom w:val="none" w:sz="0" w:space="0" w:color="auto"/>
                <w:right w:val="none" w:sz="0" w:space="0" w:color="auto"/>
              </w:divBdr>
            </w:div>
          </w:divsChild>
        </w:div>
        <w:div w:id="203948645">
          <w:marLeft w:val="0"/>
          <w:marRight w:val="0"/>
          <w:marTop w:val="0"/>
          <w:marBottom w:val="0"/>
          <w:divBdr>
            <w:top w:val="none" w:sz="0" w:space="0" w:color="auto"/>
            <w:left w:val="none" w:sz="0" w:space="0" w:color="auto"/>
            <w:bottom w:val="none" w:sz="0" w:space="0" w:color="auto"/>
            <w:right w:val="none" w:sz="0" w:space="0" w:color="auto"/>
          </w:divBdr>
          <w:divsChild>
            <w:div w:id="2070298195">
              <w:marLeft w:val="0"/>
              <w:marRight w:val="0"/>
              <w:marTop w:val="0"/>
              <w:marBottom w:val="0"/>
              <w:divBdr>
                <w:top w:val="none" w:sz="0" w:space="0" w:color="auto"/>
                <w:left w:val="none" w:sz="0" w:space="0" w:color="auto"/>
                <w:bottom w:val="none" w:sz="0" w:space="0" w:color="auto"/>
                <w:right w:val="none" w:sz="0" w:space="0" w:color="auto"/>
              </w:divBdr>
            </w:div>
            <w:div w:id="1979845573">
              <w:marLeft w:val="0"/>
              <w:marRight w:val="0"/>
              <w:marTop w:val="0"/>
              <w:marBottom w:val="0"/>
              <w:divBdr>
                <w:top w:val="none" w:sz="0" w:space="0" w:color="auto"/>
                <w:left w:val="none" w:sz="0" w:space="0" w:color="auto"/>
                <w:bottom w:val="none" w:sz="0" w:space="0" w:color="auto"/>
                <w:right w:val="none" w:sz="0" w:space="0" w:color="auto"/>
              </w:divBdr>
            </w:div>
            <w:div w:id="535046446">
              <w:marLeft w:val="0"/>
              <w:marRight w:val="0"/>
              <w:marTop w:val="0"/>
              <w:marBottom w:val="0"/>
              <w:divBdr>
                <w:top w:val="none" w:sz="0" w:space="0" w:color="auto"/>
                <w:left w:val="none" w:sz="0" w:space="0" w:color="auto"/>
                <w:bottom w:val="none" w:sz="0" w:space="0" w:color="auto"/>
                <w:right w:val="none" w:sz="0" w:space="0" w:color="auto"/>
              </w:divBdr>
            </w:div>
            <w:div w:id="1587491308">
              <w:marLeft w:val="0"/>
              <w:marRight w:val="0"/>
              <w:marTop w:val="0"/>
              <w:marBottom w:val="0"/>
              <w:divBdr>
                <w:top w:val="none" w:sz="0" w:space="0" w:color="auto"/>
                <w:left w:val="none" w:sz="0" w:space="0" w:color="auto"/>
                <w:bottom w:val="none" w:sz="0" w:space="0" w:color="auto"/>
                <w:right w:val="none" w:sz="0" w:space="0" w:color="auto"/>
              </w:divBdr>
            </w:div>
            <w:div w:id="1053576561">
              <w:marLeft w:val="0"/>
              <w:marRight w:val="0"/>
              <w:marTop w:val="0"/>
              <w:marBottom w:val="0"/>
              <w:divBdr>
                <w:top w:val="none" w:sz="0" w:space="0" w:color="auto"/>
                <w:left w:val="none" w:sz="0" w:space="0" w:color="auto"/>
                <w:bottom w:val="none" w:sz="0" w:space="0" w:color="auto"/>
                <w:right w:val="none" w:sz="0" w:space="0" w:color="auto"/>
              </w:divBdr>
            </w:div>
          </w:divsChild>
        </w:div>
        <w:div w:id="1633747931">
          <w:marLeft w:val="0"/>
          <w:marRight w:val="0"/>
          <w:marTop w:val="0"/>
          <w:marBottom w:val="0"/>
          <w:divBdr>
            <w:top w:val="none" w:sz="0" w:space="0" w:color="auto"/>
            <w:left w:val="none" w:sz="0" w:space="0" w:color="auto"/>
            <w:bottom w:val="none" w:sz="0" w:space="0" w:color="auto"/>
            <w:right w:val="none" w:sz="0" w:space="0" w:color="auto"/>
          </w:divBdr>
          <w:divsChild>
            <w:div w:id="1297760058">
              <w:marLeft w:val="0"/>
              <w:marRight w:val="0"/>
              <w:marTop w:val="0"/>
              <w:marBottom w:val="0"/>
              <w:divBdr>
                <w:top w:val="none" w:sz="0" w:space="0" w:color="auto"/>
                <w:left w:val="none" w:sz="0" w:space="0" w:color="auto"/>
                <w:bottom w:val="none" w:sz="0" w:space="0" w:color="auto"/>
                <w:right w:val="none" w:sz="0" w:space="0" w:color="auto"/>
              </w:divBdr>
            </w:div>
            <w:div w:id="1608082181">
              <w:marLeft w:val="0"/>
              <w:marRight w:val="0"/>
              <w:marTop w:val="0"/>
              <w:marBottom w:val="0"/>
              <w:divBdr>
                <w:top w:val="none" w:sz="0" w:space="0" w:color="auto"/>
                <w:left w:val="none" w:sz="0" w:space="0" w:color="auto"/>
                <w:bottom w:val="none" w:sz="0" w:space="0" w:color="auto"/>
                <w:right w:val="none" w:sz="0" w:space="0" w:color="auto"/>
              </w:divBdr>
            </w:div>
            <w:div w:id="1498887245">
              <w:marLeft w:val="0"/>
              <w:marRight w:val="0"/>
              <w:marTop w:val="0"/>
              <w:marBottom w:val="0"/>
              <w:divBdr>
                <w:top w:val="none" w:sz="0" w:space="0" w:color="auto"/>
                <w:left w:val="none" w:sz="0" w:space="0" w:color="auto"/>
                <w:bottom w:val="none" w:sz="0" w:space="0" w:color="auto"/>
                <w:right w:val="none" w:sz="0" w:space="0" w:color="auto"/>
              </w:divBdr>
            </w:div>
            <w:div w:id="184902671">
              <w:marLeft w:val="0"/>
              <w:marRight w:val="0"/>
              <w:marTop w:val="0"/>
              <w:marBottom w:val="0"/>
              <w:divBdr>
                <w:top w:val="none" w:sz="0" w:space="0" w:color="auto"/>
                <w:left w:val="none" w:sz="0" w:space="0" w:color="auto"/>
                <w:bottom w:val="none" w:sz="0" w:space="0" w:color="auto"/>
                <w:right w:val="none" w:sz="0" w:space="0" w:color="auto"/>
              </w:divBdr>
            </w:div>
            <w:div w:id="1421489745">
              <w:marLeft w:val="0"/>
              <w:marRight w:val="0"/>
              <w:marTop w:val="0"/>
              <w:marBottom w:val="0"/>
              <w:divBdr>
                <w:top w:val="none" w:sz="0" w:space="0" w:color="auto"/>
                <w:left w:val="none" w:sz="0" w:space="0" w:color="auto"/>
                <w:bottom w:val="none" w:sz="0" w:space="0" w:color="auto"/>
                <w:right w:val="none" w:sz="0" w:space="0" w:color="auto"/>
              </w:divBdr>
            </w:div>
          </w:divsChild>
        </w:div>
        <w:div w:id="236483561">
          <w:marLeft w:val="0"/>
          <w:marRight w:val="0"/>
          <w:marTop w:val="0"/>
          <w:marBottom w:val="0"/>
          <w:divBdr>
            <w:top w:val="none" w:sz="0" w:space="0" w:color="auto"/>
            <w:left w:val="none" w:sz="0" w:space="0" w:color="auto"/>
            <w:bottom w:val="none" w:sz="0" w:space="0" w:color="auto"/>
            <w:right w:val="none" w:sz="0" w:space="0" w:color="auto"/>
          </w:divBdr>
          <w:divsChild>
            <w:div w:id="777066864">
              <w:marLeft w:val="0"/>
              <w:marRight w:val="0"/>
              <w:marTop w:val="0"/>
              <w:marBottom w:val="0"/>
              <w:divBdr>
                <w:top w:val="none" w:sz="0" w:space="0" w:color="auto"/>
                <w:left w:val="none" w:sz="0" w:space="0" w:color="auto"/>
                <w:bottom w:val="none" w:sz="0" w:space="0" w:color="auto"/>
                <w:right w:val="none" w:sz="0" w:space="0" w:color="auto"/>
              </w:divBdr>
            </w:div>
            <w:div w:id="4020337">
              <w:marLeft w:val="0"/>
              <w:marRight w:val="0"/>
              <w:marTop w:val="0"/>
              <w:marBottom w:val="0"/>
              <w:divBdr>
                <w:top w:val="none" w:sz="0" w:space="0" w:color="auto"/>
                <w:left w:val="none" w:sz="0" w:space="0" w:color="auto"/>
                <w:bottom w:val="none" w:sz="0" w:space="0" w:color="auto"/>
                <w:right w:val="none" w:sz="0" w:space="0" w:color="auto"/>
              </w:divBdr>
            </w:div>
            <w:div w:id="2145190675">
              <w:marLeft w:val="0"/>
              <w:marRight w:val="0"/>
              <w:marTop w:val="0"/>
              <w:marBottom w:val="0"/>
              <w:divBdr>
                <w:top w:val="none" w:sz="0" w:space="0" w:color="auto"/>
                <w:left w:val="none" w:sz="0" w:space="0" w:color="auto"/>
                <w:bottom w:val="none" w:sz="0" w:space="0" w:color="auto"/>
                <w:right w:val="none" w:sz="0" w:space="0" w:color="auto"/>
              </w:divBdr>
            </w:div>
            <w:div w:id="324862818">
              <w:marLeft w:val="0"/>
              <w:marRight w:val="0"/>
              <w:marTop w:val="0"/>
              <w:marBottom w:val="0"/>
              <w:divBdr>
                <w:top w:val="none" w:sz="0" w:space="0" w:color="auto"/>
                <w:left w:val="none" w:sz="0" w:space="0" w:color="auto"/>
                <w:bottom w:val="none" w:sz="0" w:space="0" w:color="auto"/>
                <w:right w:val="none" w:sz="0" w:space="0" w:color="auto"/>
              </w:divBdr>
            </w:div>
            <w:div w:id="1105151104">
              <w:marLeft w:val="0"/>
              <w:marRight w:val="0"/>
              <w:marTop w:val="0"/>
              <w:marBottom w:val="0"/>
              <w:divBdr>
                <w:top w:val="none" w:sz="0" w:space="0" w:color="auto"/>
                <w:left w:val="none" w:sz="0" w:space="0" w:color="auto"/>
                <w:bottom w:val="none" w:sz="0" w:space="0" w:color="auto"/>
                <w:right w:val="none" w:sz="0" w:space="0" w:color="auto"/>
              </w:divBdr>
            </w:div>
          </w:divsChild>
        </w:div>
        <w:div w:id="1785272005">
          <w:marLeft w:val="0"/>
          <w:marRight w:val="0"/>
          <w:marTop w:val="0"/>
          <w:marBottom w:val="0"/>
          <w:divBdr>
            <w:top w:val="none" w:sz="0" w:space="0" w:color="auto"/>
            <w:left w:val="none" w:sz="0" w:space="0" w:color="auto"/>
            <w:bottom w:val="none" w:sz="0" w:space="0" w:color="auto"/>
            <w:right w:val="none" w:sz="0" w:space="0" w:color="auto"/>
          </w:divBdr>
          <w:divsChild>
            <w:div w:id="1609581475">
              <w:marLeft w:val="0"/>
              <w:marRight w:val="0"/>
              <w:marTop w:val="0"/>
              <w:marBottom w:val="0"/>
              <w:divBdr>
                <w:top w:val="none" w:sz="0" w:space="0" w:color="auto"/>
                <w:left w:val="none" w:sz="0" w:space="0" w:color="auto"/>
                <w:bottom w:val="none" w:sz="0" w:space="0" w:color="auto"/>
                <w:right w:val="none" w:sz="0" w:space="0" w:color="auto"/>
              </w:divBdr>
            </w:div>
            <w:div w:id="323896051">
              <w:marLeft w:val="0"/>
              <w:marRight w:val="0"/>
              <w:marTop w:val="0"/>
              <w:marBottom w:val="0"/>
              <w:divBdr>
                <w:top w:val="none" w:sz="0" w:space="0" w:color="auto"/>
                <w:left w:val="none" w:sz="0" w:space="0" w:color="auto"/>
                <w:bottom w:val="none" w:sz="0" w:space="0" w:color="auto"/>
                <w:right w:val="none" w:sz="0" w:space="0" w:color="auto"/>
              </w:divBdr>
            </w:div>
            <w:div w:id="1963611258">
              <w:marLeft w:val="0"/>
              <w:marRight w:val="0"/>
              <w:marTop w:val="0"/>
              <w:marBottom w:val="0"/>
              <w:divBdr>
                <w:top w:val="none" w:sz="0" w:space="0" w:color="auto"/>
                <w:left w:val="none" w:sz="0" w:space="0" w:color="auto"/>
                <w:bottom w:val="none" w:sz="0" w:space="0" w:color="auto"/>
                <w:right w:val="none" w:sz="0" w:space="0" w:color="auto"/>
              </w:divBdr>
            </w:div>
          </w:divsChild>
        </w:div>
        <w:div w:id="474838608">
          <w:marLeft w:val="0"/>
          <w:marRight w:val="0"/>
          <w:marTop w:val="0"/>
          <w:marBottom w:val="0"/>
          <w:divBdr>
            <w:top w:val="none" w:sz="0" w:space="0" w:color="auto"/>
            <w:left w:val="none" w:sz="0" w:space="0" w:color="auto"/>
            <w:bottom w:val="none" w:sz="0" w:space="0" w:color="auto"/>
            <w:right w:val="none" w:sz="0" w:space="0" w:color="auto"/>
          </w:divBdr>
          <w:divsChild>
            <w:div w:id="1056201702">
              <w:marLeft w:val="-75"/>
              <w:marRight w:val="0"/>
              <w:marTop w:val="30"/>
              <w:marBottom w:val="30"/>
              <w:divBdr>
                <w:top w:val="none" w:sz="0" w:space="0" w:color="auto"/>
                <w:left w:val="none" w:sz="0" w:space="0" w:color="auto"/>
                <w:bottom w:val="none" w:sz="0" w:space="0" w:color="auto"/>
                <w:right w:val="none" w:sz="0" w:space="0" w:color="auto"/>
              </w:divBdr>
              <w:divsChild>
                <w:div w:id="1665353633">
                  <w:marLeft w:val="0"/>
                  <w:marRight w:val="0"/>
                  <w:marTop w:val="0"/>
                  <w:marBottom w:val="0"/>
                  <w:divBdr>
                    <w:top w:val="none" w:sz="0" w:space="0" w:color="auto"/>
                    <w:left w:val="none" w:sz="0" w:space="0" w:color="auto"/>
                    <w:bottom w:val="none" w:sz="0" w:space="0" w:color="auto"/>
                    <w:right w:val="none" w:sz="0" w:space="0" w:color="auto"/>
                  </w:divBdr>
                  <w:divsChild>
                    <w:div w:id="203641040">
                      <w:marLeft w:val="0"/>
                      <w:marRight w:val="0"/>
                      <w:marTop w:val="0"/>
                      <w:marBottom w:val="0"/>
                      <w:divBdr>
                        <w:top w:val="none" w:sz="0" w:space="0" w:color="auto"/>
                        <w:left w:val="none" w:sz="0" w:space="0" w:color="auto"/>
                        <w:bottom w:val="none" w:sz="0" w:space="0" w:color="auto"/>
                        <w:right w:val="none" w:sz="0" w:space="0" w:color="auto"/>
                      </w:divBdr>
                    </w:div>
                  </w:divsChild>
                </w:div>
                <w:div w:id="1642148470">
                  <w:marLeft w:val="0"/>
                  <w:marRight w:val="0"/>
                  <w:marTop w:val="0"/>
                  <w:marBottom w:val="0"/>
                  <w:divBdr>
                    <w:top w:val="none" w:sz="0" w:space="0" w:color="auto"/>
                    <w:left w:val="none" w:sz="0" w:space="0" w:color="auto"/>
                    <w:bottom w:val="none" w:sz="0" w:space="0" w:color="auto"/>
                    <w:right w:val="none" w:sz="0" w:space="0" w:color="auto"/>
                  </w:divBdr>
                  <w:divsChild>
                    <w:div w:id="41947656">
                      <w:marLeft w:val="0"/>
                      <w:marRight w:val="0"/>
                      <w:marTop w:val="0"/>
                      <w:marBottom w:val="0"/>
                      <w:divBdr>
                        <w:top w:val="none" w:sz="0" w:space="0" w:color="auto"/>
                        <w:left w:val="none" w:sz="0" w:space="0" w:color="auto"/>
                        <w:bottom w:val="none" w:sz="0" w:space="0" w:color="auto"/>
                        <w:right w:val="none" w:sz="0" w:space="0" w:color="auto"/>
                      </w:divBdr>
                    </w:div>
                    <w:div w:id="1083451020">
                      <w:marLeft w:val="0"/>
                      <w:marRight w:val="0"/>
                      <w:marTop w:val="0"/>
                      <w:marBottom w:val="0"/>
                      <w:divBdr>
                        <w:top w:val="none" w:sz="0" w:space="0" w:color="auto"/>
                        <w:left w:val="none" w:sz="0" w:space="0" w:color="auto"/>
                        <w:bottom w:val="none" w:sz="0" w:space="0" w:color="auto"/>
                        <w:right w:val="none" w:sz="0" w:space="0" w:color="auto"/>
                      </w:divBdr>
                    </w:div>
                  </w:divsChild>
                </w:div>
                <w:div w:id="937905486">
                  <w:marLeft w:val="0"/>
                  <w:marRight w:val="0"/>
                  <w:marTop w:val="0"/>
                  <w:marBottom w:val="0"/>
                  <w:divBdr>
                    <w:top w:val="none" w:sz="0" w:space="0" w:color="auto"/>
                    <w:left w:val="none" w:sz="0" w:space="0" w:color="auto"/>
                    <w:bottom w:val="none" w:sz="0" w:space="0" w:color="auto"/>
                    <w:right w:val="none" w:sz="0" w:space="0" w:color="auto"/>
                  </w:divBdr>
                  <w:divsChild>
                    <w:div w:id="1909684100">
                      <w:marLeft w:val="0"/>
                      <w:marRight w:val="0"/>
                      <w:marTop w:val="0"/>
                      <w:marBottom w:val="0"/>
                      <w:divBdr>
                        <w:top w:val="none" w:sz="0" w:space="0" w:color="auto"/>
                        <w:left w:val="none" w:sz="0" w:space="0" w:color="auto"/>
                        <w:bottom w:val="none" w:sz="0" w:space="0" w:color="auto"/>
                        <w:right w:val="none" w:sz="0" w:space="0" w:color="auto"/>
                      </w:divBdr>
                    </w:div>
                  </w:divsChild>
                </w:div>
                <w:div w:id="947355311">
                  <w:marLeft w:val="0"/>
                  <w:marRight w:val="0"/>
                  <w:marTop w:val="0"/>
                  <w:marBottom w:val="0"/>
                  <w:divBdr>
                    <w:top w:val="none" w:sz="0" w:space="0" w:color="auto"/>
                    <w:left w:val="none" w:sz="0" w:space="0" w:color="auto"/>
                    <w:bottom w:val="none" w:sz="0" w:space="0" w:color="auto"/>
                    <w:right w:val="none" w:sz="0" w:space="0" w:color="auto"/>
                  </w:divBdr>
                  <w:divsChild>
                    <w:div w:id="1066419006">
                      <w:marLeft w:val="0"/>
                      <w:marRight w:val="0"/>
                      <w:marTop w:val="0"/>
                      <w:marBottom w:val="0"/>
                      <w:divBdr>
                        <w:top w:val="none" w:sz="0" w:space="0" w:color="auto"/>
                        <w:left w:val="none" w:sz="0" w:space="0" w:color="auto"/>
                        <w:bottom w:val="none" w:sz="0" w:space="0" w:color="auto"/>
                        <w:right w:val="none" w:sz="0" w:space="0" w:color="auto"/>
                      </w:divBdr>
                    </w:div>
                  </w:divsChild>
                </w:div>
                <w:div w:id="1543320712">
                  <w:marLeft w:val="0"/>
                  <w:marRight w:val="0"/>
                  <w:marTop w:val="0"/>
                  <w:marBottom w:val="0"/>
                  <w:divBdr>
                    <w:top w:val="none" w:sz="0" w:space="0" w:color="auto"/>
                    <w:left w:val="none" w:sz="0" w:space="0" w:color="auto"/>
                    <w:bottom w:val="none" w:sz="0" w:space="0" w:color="auto"/>
                    <w:right w:val="none" w:sz="0" w:space="0" w:color="auto"/>
                  </w:divBdr>
                  <w:divsChild>
                    <w:div w:id="792477436">
                      <w:marLeft w:val="0"/>
                      <w:marRight w:val="0"/>
                      <w:marTop w:val="0"/>
                      <w:marBottom w:val="0"/>
                      <w:divBdr>
                        <w:top w:val="none" w:sz="0" w:space="0" w:color="auto"/>
                        <w:left w:val="none" w:sz="0" w:space="0" w:color="auto"/>
                        <w:bottom w:val="none" w:sz="0" w:space="0" w:color="auto"/>
                        <w:right w:val="none" w:sz="0" w:space="0" w:color="auto"/>
                      </w:divBdr>
                    </w:div>
                  </w:divsChild>
                </w:div>
                <w:div w:id="1231773255">
                  <w:marLeft w:val="0"/>
                  <w:marRight w:val="0"/>
                  <w:marTop w:val="0"/>
                  <w:marBottom w:val="0"/>
                  <w:divBdr>
                    <w:top w:val="none" w:sz="0" w:space="0" w:color="auto"/>
                    <w:left w:val="none" w:sz="0" w:space="0" w:color="auto"/>
                    <w:bottom w:val="none" w:sz="0" w:space="0" w:color="auto"/>
                    <w:right w:val="none" w:sz="0" w:space="0" w:color="auto"/>
                  </w:divBdr>
                  <w:divsChild>
                    <w:div w:id="1853907299">
                      <w:marLeft w:val="0"/>
                      <w:marRight w:val="0"/>
                      <w:marTop w:val="0"/>
                      <w:marBottom w:val="0"/>
                      <w:divBdr>
                        <w:top w:val="none" w:sz="0" w:space="0" w:color="auto"/>
                        <w:left w:val="none" w:sz="0" w:space="0" w:color="auto"/>
                        <w:bottom w:val="none" w:sz="0" w:space="0" w:color="auto"/>
                        <w:right w:val="none" w:sz="0" w:space="0" w:color="auto"/>
                      </w:divBdr>
                    </w:div>
                    <w:div w:id="779957147">
                      <w:marLeft w:val="0"/>
                      <w:marRight w:val="0"/>
                      <w:marTop w:val="0"/>
                      <w:marBottom w:val="0"/>
                      <w:divBdr>
                        <w:top w:val="none" w:sz="0" w:space="0" w:color="auto"/>
                        <w:left w:val="none" w:sz="0" w:space="0" w:color="auto"/>
                        <w:bottom w:val="none" w:sz="0" w:space="0" w:color="auto"/>
                        <w:right w:val="none" w:sz="0" w:space="0" w:color="auto"/>
                      </w:divBdr>
                    </w:div>
                  </w:divsChild>
                </w:div>
                <w:div w:id="158160283">
                  <w:marLeft w:val="0"/>
                  <w:marRight w:val="0"/>
                  <w:marTop w:val="0"/>
                  <w:marBottom w:val="0"/>
                  <w:divBdr>
                    <w:top w:val="none" w:sz="0" w:space="0" w:color="auto"/>
                    <w:left w:val="none" w:sz="0" w:space="0" w:color="auto"/>
                    <w:bottom w:val="none" w:sz="0" w:space="0" w:color="auto"/>
                    <w:right w:val="none" w:sz="0" w:space="0" w:color="auto"/>
                  </w:divBdr>
                  <w:divsChild>
                    <w:div w:id="1571889555">
                      <w:marLeft w:val="0"/>
                      <w:marRight w:val="0"/>
                      <w:marTop w:val="0"/>
                      <w:marBottom w:val="0"/>
                      <w:divBdr>
                        <w:top w:val="none" w:sz="0" w:space="0" w:color="auto"/>
                        <w:left w:val="none" w:sz="0" w:space="0" w:color="auto"/>
                        <w:bottom w:val="none" w:sz="0" w:space="0" w:color="auto"/>
                        <w:right w:val="none" w:sz="0" w:space="0" w:color="auto"/>
                      </w:divBdr>
                    </w:div>
                  </w:divsChild>
                </w:div>
                <w:div w:id="1513951659">
                  <w:marLeft w:val="0"/>
                  <w:marRight w:val="0"/>
                  <w:marTop w:val="0"/>
                  <w:marBottom w:val="0"/>
                  <w:divBdr>
                    <w:top w:val="none" w:sz="0" w:space="0" w:color="auto"/>
                    <w:left w:val="none" w:sz="0" w:space="0" w:color="auto"/>
                    <w:bottom w:val="none" w:sz="0" w:space="0" w:color="auto"/>
                    <w:right w:val="none" w:sz="0" w:space="0" w:color="auto"/>
                  </w:divBdr>
                  <w:divsChild>
                    <w:div w:id="791439930">
                      <w:marLeft w:val="0"/>
                      <w:marRight w:val="0"/>
                      <w:marTop w:val="0"/>
                      <w:marBottom w:val="0"/>
                      <w:divBdr>
                        <w:top w:val="none" w:sz="0" w:space="0" w:color="auto"/>
                        <w:left w:val="none" w:sz="0" w:space="0" w:color="auto"/>
                        <w:bottom w:val="none" w:sz="0" w:space="0" w:color="auto"/>
                        <w:right w:val="none" w:sz="0" w:space="0" w:color="auto"/>
                      </w:divBdr>
                    </w:div>
                  </w:divsChild>
                </w:div>
                <w:div w:id="1451391692">
                  <w:marLeft w:val="0"/>
                  <w:marRight w:val="0"/>
                  <w:marTop w:val="0"/>
                  <w:marBottom w:val="0"/>
                  <w:divBdr>
                    <w:top w:val="none" w:sz="0" w:space="0" w:color="auto"/>
                    <w:left w:val="none" w:sz="0" w:space="0" w:color="auto"/>
                    <w:bottom w:val="none" w:sz="0" w:space="0" w:color="auto"/>
                    <w:right w:val="none" w:sz="0" w:space="0" w:color="auto"/>
                  </w:divBdr>
                  <w:divsChild>
                    <w:div w:id="1339117927">
                      <w:marLeft w:val="0"/>
                      <w:marRight w:val="0"/>
                      <w:marTop w:val="0"/>
                      <w:marBottom w:val="0"/>
                      <w:divBdr>
                        <w:top w:val="none" w:sz="0" w:space="0" w:color="auto"/>
                        <w:left w:val="none" w:sz="0" w:space="0" w:color="auto"/>
                        <w:bottom w:val="none" w:sz="0" w:space="0" w:color="auto"/>
                        <w:right w:val="none" w:sz="0" w:space="0" w:color="auto"/>
                      </w:divBdr>
                    </w:div>
                    <w:div w:id="1984964319">
                      <w:marLeft w:val="0"/>
                      <w:marRight w:val="0"/>
                      <w:marTop w:val="0"/>
                      <w:marBottom w:val="0"/>
                      <w:divBdr>
                        <w:top w:val="none" w:sz="0" w:space="0" w:color="auto"/>
                        <w:left w:val="none" w:sz="0" w:space="0" w:color="auto"/>
                        <w:bottom w:val="none" w:sz="0" w:space="0" w:color="auto"/>
                        <w:right w:val="none" w:sz="0" w:space="0" w:color="auto"/>
                      </w:divBdr>
                    </w:div>
                  </w:divsChild>
                </w:div>
                <w:div w:id="2111966490">
                  <w:marLeft w:val="0"/>
                  <w:marRight w:val="0"/>
                  <w:marTop w:val="0"/>
                  <w:marBottom w:val="0"/>
                  <w:divBdr>
                    <w:top w:val="none" w:sz="0" w:space="0" w:color="auto"/>
                    <w:left w:val="none" w:sz="0" w:space="0" w:color="auto"/>
                    <w:bottom w:val="none" w:sz="0" w:space="0" w:color="auto"/>
                    <w:right w:val="none" w:sz="0" w:space="0" w:color="auto"/>
                  </w:divBdr>
                  <w:divsChild>
                    <w:div w:id="569391798">
                      <w:marLeft w:val="0"/>
                      <w:marRight w:val="0"/>
                      <w:marTop w:val="0"/>
                      <w:marBottom w:val="0"/>
                      <w:divBdr>
                        <w:top w:val="none" w:sz="0" w:space="0" w:color="auto"/>
                        <w:left w:val="none" w:sz="0" w:space="0" w:color="auto"/>
                        <w:bottom w:val="none" w:sz="0" w:space="0" w:color="auto"/>
                        <w:right w:val="none" w:sz="0" w:space="0" w:color="auto"/>
                      </w:divBdr>
                    </w:div>
                    <w:div w:id="23479741">
                      <w:marLeft w:val="0"/>
                      <w:marRight w:val="0"/>
                      <w:marTop w:val="0"/>
                      <w:marBottom w:val="0"/>
                      <w:divBdr>
                        <w:top w:val="none" w:sz="0" w:space="0" w:color="auto"/>
                        <w:left w:val="none" w:sz="0" w:space="0" w:color="auto"/>
                        <w:bottom w:val="none" w:sz="0" w:space="0" w:color="auto"/>
                        <w:right w:val="none" w:sz="0" w:space="0" w:color="auto"/>
                      </w:divBdr>
                    </w:div>
                  </w:divsChild>
                </w:div>
                <w:div w:id="910696316">
                  <w:marLeft w:val="0"/>
                  <w:marRight w:val="0"/>
                  <w:marTop w:val="0"/>
                  <w:marBottom w:val="0"/>
                  <w:divBdr>
                    <w:top w:val="none" w:sz="0" w:space="0" w:color="auto"/>
                    <w:left w:val="none" w:sz="0" w:space="0" w:color="auto"/>
                    <w:bottom w:val="none" w:sz="0" w:space="0" w:color="auto"/>
                    <w:right w:val="none" w:sz="0" w:space="0" w:color="auto"/>
                  </w:divBdr>
                  <w:divsChild>
                    <w:div w:id="811021457">
                      <w:marLeft w:val="0"/>
                      <w:marRight w:val="0"/>
                      <w:marTop w:val="0"/>
                      <w:marBottom w:val="0"/>
                      <w:divBdr>
                        <w:top w:val="none" w:sz="0" w:space="0" w:color="auto"/>
                        <w:left w:val="none" w:sz="0" w:space="0" w:color="auto"/>
                        <w:bottom w:val="none" w:sz="0" w:space="0" w:color="auto"/>
                        <w:right w:val="none" w:sz="0" w:space="0" w:color="auto"/>
                      </w:divBdr>
                    </w:div>
                  </w:divsChild>
                </w:div>
                <w:div w:id="2018187861">
                  <w:marLeft w:val="0"/>
                  <w:marRight w:val="0"/>
                  <w:marTop w:val="0"/>
                  <w:marBottom w:val="0"/>
                  <w:divBdr>
                    <w:top w:val="none" w:sz="0" w:space="0" w:color="auto"/>
                    <w:left w:val="none" w:sz="0" w:space="0" w:color="auto"/>
                    <w:bottom w:val="none" w:sz="0" w:space="0" w:color="auto"/>
                    <w:right w:val="none" w:sz="0" w:space="0" w:color="auto"/>
                  </w:divBdr>
                  <w:divsChild>
                    <w:div w:id="1556743785">
                      <w:marLeft w:val="0"/>
                      <w:marRight w:val="0"/>
                      <w:marTop w:val="0"/>
                      <w:marBottom w:val="0"/>
                      <w:divBdr>
                        <w:top w:val="none" w:sz="0" w:space="0" w:color="auto"/>
                        <w:left w:val="none" w:sz="0" w:space="0" w:color="auto"/>
                        <w:bottom w:val="none" w:sz="0" w:space="0" w:color="auto"/>
                        <w:right w:val="none" w:sz="0" w:space="0" w:color="auto"/>
                      </w:divBdr>
                    </w:div>
                  </w:divsChild>
                </w:div>
                <w:div w:id="958219766">
                  <w:marLeft w:val="0"/>
                  <w:marRight w:val="0"/>
                  <w:marTop w:val="0"/>
                  <w:marBottom w:val="0"/>
                  <w:divBdr>
                    <w:top w:val="none" w:sz="0" w:space="0" w:color="auto"/>
                    <w:left w:val="none" w:sz="0" w:space="0" w:color="auto"/>
                    <w:bottom w:val="none" w:sz="0" w:space="0" w:color="auto"/>
                    <w:right w:val="none" w:sz="0" w:space="0" w:color="auto"/>
                  </w:divBdr>
                  <w:divsChild>
                    <w:div w:id="1197933106">
                      <w:marLeft w:val="0"/>
                      <w:marRight w:val="0"/>
                      <w:marTop w:val="0"/>
                      <w:marBottom w:val="0"/>
                      <w:divBdr>
                        <w:top w:val="none" w:sz="0" w:space="0" w:color="auto"/>
                        <w:left w:val="none" w:sz="0" w:space="0" w:color="auto"/>
                        <w:bottom w:val="none" w:sz="0" w:space="0" w:color="auto"/>
                        <w:right w:val="none" w:sz="0" w:space="0" w:color="auto"/>
                      </w:divBdr>
                    </w:div>
                  </w:divsChild>
                </w:div>
                <w:div w:id="1148474929">
                  <w:marLeft w:val="0"/>
                  <w:marRight w:val="0"/>
                  <w:marTop w:val="0"/>
                  <w:marBottom w:val="0"/>
                  <w:divBdr>
                    <w:top w:val="none" w:sz="0" w:space="0" w:color="auto"/>
                    <w:left w:val="none" w:sz="0" w:space="0" w:color="auto"/>
                    <w:bottom w:val="none" w:sz="0" w:space="0" w:color="auto"/>
                    <w:right w:val="none" w:sz="0" w:space="0" w:color="auto"/>
                  </w:divBdr>
                  <w:divsChild>
                    <w:div w:id="249388207">
                      <w:marLeft w:val="0"/>
                      <w:marRight w:val="0"/>
                      <w:marTop w:val="0"/>
                      <w:marBottom w:val="0"/>
                      <w:divBdr>
                        <w:top w:val="none" w:sz="0" w:space="0" w:color="auto"/>
                        <w:left w:val="none" w:sz="0" w:space="0" w:color="auto"/>
                        <w:bottom w:val="none" w:sz="0" w:space="0" w:color="auto"/>
                        <w:right w:val="none" w:sz="0" w:space="0" w:color="auto"/>
                      </w:divBdr>
                    </w:div>
                  </w:divsChild>
                </w:div>
                <w:div w:id="88820278">
                  <w:marLeft w:val="0"/>
                  <w:marRight w:val="0"/>
                  <w:marTop w:val="0"/>
                  <w:marBottom w:val="0"/>
                  <w:divBdr>
                    <w:top w:val="none" w:sz="0" w:space="0" w:color="auto"/>
                    <w:left w:val="none" w:sz="0" w:space="0" w:color="auto"/>
                    <w:bottom w:val="none" w:sz="0" w:space="0" w:color="auto"/>
                    <w:right w:val="none" w:sz="0" w:space="0" w:color="auto"/>
                  </w:divBdr>
                  <w:divsChild>
                    <w:div w:id="1043335072">
                      <w:marLeft w:val="0"/>
                      <w:marRight w:val="0"/>
                      <w:marTop w:val="0"/>
                      <w:marBottom w:val="0"/>
                      <w:divBdr>
                        <w:top w:val="none" w:sz="0" w:space="0" w:color="auto"/>
                        <w:left w:val="none" w:sz="0" w:space="0" w:color="auto"/>
                        <w:bottom w:val="none" w:sz="0" w:space="0" w:color="auto"/>
                        <w:right w:val="none" w:sz="0" w:space="0" w:color="auto"/>
                      </w:divBdr>
                    </w:div>
                  </w:divsChild>
                </w:div>
                <w:div w:id="1576432171">
                  <w:marLeft w:val="0"/>
                  <w:marRight w:val="0"/>
                  <w:marTop w:val="0"/>
                  <w:marBottom w:val="0"/>
                  <w:divBdr>
                    <w:top w:val="none" w:sz="0" w:space="0" w:color="auto"/>
                    <w:left w:val="none" w:sz="0" w:space="0" w:color="auto"/>
                    <w:bottom w:val="none" w:sz="0" w:space="0" w:color="auto"/>
                    <w:right w:val="none" w:sz="0" w:space="0" w:color="auto"/>
                  </w:divBdr>
                  <w:divsChild>
                    <w:div w:id="222445587">
                      <w:marLeft w:val="0"/>
                      <w:marRight w:val="0"/>
                      <w:marTop w:val="0"/>
                      <w:marBottom w:val="0"/>
                      <w:divBdr>
                        <w:top w:val="none" w:sz="0" w:space="0" w:color="auto"/>
                        <w:left w:val="none" w:sz="0" w:space="0" w:color="auto"/>
                        <w:bottom w:val="none" w:sz="0" w:space="0" w:color="auto"/>
                        <w:right w:val="none" w:sz="0" w:space="0" w:color="auto"/>
                      </w:divBdr>
                    </w:div>
                    <w:div w:id="607084883">
                      <w:marLeft w:val="0"/>
                      <w:marRight w:val="0"/>
                      <w:marTop w:val="0"/>
                      <w:marBottom w:val="0"/>
                      <w:divBdr>
                        <w:top w:val="none" w:sz="0" w:space="0" w:color="auto"/>
                        <w:left w:val="none" w:sz="0" w:space="0" w:color="auto"/>
                        <w:bottom w:val="none" w:sz="0" w:space="0" w:color="auto"/>
                        <w:right w:val="none" w:sz="0" w:space="0" w:color="auto"/>
                      </w:divBdr>
                    </w:div>
                  </w:divsChild>
                </w:div>
                <w:div w:id="985477417">
                  <w:marLeft w:val="0"/>
                  <w:marRight w:val="0"/>
                  <w:marTop w:val="0"/>
                  <w:marBottom w:val="0"/>
                  <w:divBdr>
                    <w:top w:val="none" w:sz="0" w:space="0" w:color="auto"/>
                    <w:left w:val="none" w:sz="0" w:space="0" w:color="auto"/>
                    <w:bottom w:val="none" w:sz="0" w:space="0" w:color="auto"/>
                    <w:right w:val="none" w:sz="0" w:space="0" w:color="auto"/>
                  </w:divBdr>
                  <w:divsChild>
                    <w:div w:id="4792087">
                      <w:marLeft w:val="0"/>
                      <w:marRight w:val="0"/>
                      <w:marTop w:val="0"/>
                      <w:marBottom w:val="0"/>
                      <w:divBdr>
                        <w:top w:val="none" w:sz="0" w:space="0" w:color="auto"/>
                        <w:left w:val="none" w:sz="0" w:space="0" w:color="auto"/>
                        <w:bottom w:val="none" w:sz="0" w:space="0" w:color="auto"/>
                        <w:right w:val="none" w:sz="0" w:space="0" w:color="auto"/>
                      </w:divBdr>
                    </w:div>
                  </w:divsChild>
                </w:div>
                <w:div w:id="1189223196">
                  <w:marLeft w:val="0"/>
                  <w:marRight w:val="0"/>
                  <w:marTop w:val="0"/>
                  <w:marBottom w:val="0"/>
                  <w:divBdr>
                    <w:top w:val="none" w:sz="0" w:space="0" w:color="auto"/>
                    <w:left w:val="none" w:sz="0" w:space="0" w:color="auto"/>
                    <w:bottom w:val="none" w:sz="0" w:space="0" w:color="auto"/>
                    <w:right w:val="none" w:sz="0" w:space="0" w:color="auto"/>
                  </w:divBdr>
                  <w:divsChild>
                    <w:div w:id="1855422">
                      <w:marLeft w:val="0"/>
                      <w:marRight w:val="0"/>
                      <w:marTop w:val="0"/>
                      <w:marBottom w:val="0"/>
                      <w:divBdr>
                        <w:top w:val="none" w:sz="0" w:space="0" w:color="auto"/>
                        <w:left w:val="none" w:sz="0" w:space="0" w:color="auto"/>
                        <w:bottom w:val="none" w:sz="0" w:space="0" w:color="auto"/>
                        <w:right w:val="none" w:sz="0" w:space="0" w:color="auto"/>
                      </w:divBdr>
                    </w:div>
                  </w:divsChild>
                </w:div>
                <w:div w:id="1636762276">
                  <w:marLeft w:val="0"/>
                  <w:marRight w:val="0"/>
                  <w:marTop w:val="0"/>
                  <w:marBottom w:val="0"/>
                  <w:divBdr>
                    <w:top w:val="none" w:sz="0" w:space="0" w:color="auto"/>
                    <w:left w:val="none" w:sz="0" w:space="0" w:color="auto"/>
                    <w:bottom w:val="none" w:sz="0" w:space="0" w:color="auto"/>
                    <w:right w:val="none" w:sz="0" w:space="0" w:color="auto"/>
                  </w:divBdr>
                  <w:divsChild>
                    <w:div w:id="171189036">
                      <w:marLeft w:val="0"/>
                      <w:marRight w:val="0"/>
                      <w:marTop w:val="0"/>
                      <w:marBottom w:val="0"/>
                      <w:divBdr>
                        <w:top w:val="none" w:sz="0" w:space="0" w:color="auto"/>
                        <w:left w:val="none" w:sz="0" w:space="0" w:color="auto"/>
                        <w:bottom w:val="none" w:sz="0" w:space="0" w:color="auto"/>
                        <w:right w:val="none" w:sz="0" w:space="0" w:color="auto"/>
                      </w:divBdr>
                    </w:div>
                  </w:divsChild>
                </w:div>
                <w:div w:id="434399503">
                  <w:marLeft w:val="0"/>
                  <w:marRight w:val="0"/>
                  <w:marTop w:val="0"/>
                  <w:marBottom w:val="0"/>
                  <w:divBdr>
                    <w:top w:val="none" w:sz="0" w:space="0" w:color="auto"/>
                    <w:left w:val="none" w:sz="0" w:space="0" w:color="auto"/>
                    <w:bottom w:val="none" w:sz="0" w:space="0" w:color="auto"/>
                    <w:right w:val="none" w:sz="0" w:space="0" w:color="auto"/>
                  </w:divBdr>
                  <w:divsChild>
                    <w:div w:id="1381712427">
                      <w:marLeft w:val="0"/>
                      <w:marRight w:val="0"/>
                      <w:marTop w:val="0"/>
                      <w:marBottom w:val="0"/>
                      <w:divBdr>
                        <w:top w:val="none" w:sz="0" w:space="0" w:color="auto"/>
                        <w:left w:val="none" w:sz="0" w:space="0" w:color="auto"/>
                        <w:bottom w:val="none" w:sz="0" w:space="0" w:color="auto"/>
                        <w:right w:val="none" w:sz="0" w:space="0" w:color="auto"/>
                      </w:divBdr>
                    </w:div>
                  </w:divsChild>
                </w:div>
                <w:div w:id="710567699">
                  <w:marLeft w:val="0"/>
                  <w:marRight w:val="0"/>
                  <w:marTop w:val="0"/>
                  <w:marBottom w:val="0"/>
                  <w:divBdr>
                    <w:top w:val="none" w:sz="0" w:space="0" w:color="auto"/>
                    <w:left w:val="none" w:sz="0" w:space="0" w:color="auto"/>
                    <w:bottom w:val="none" w:sz="0" w:space="0" w:color="auto"/>
                    <w:right w:val="none" w:sz="0" w:space="0" w:color="auto"/>
                  </w:divBdr>
                  <w:divsChild>
                    <w:div w:id="202640322">
                      <w:marLeft w:val="0"/>
                      <w:marRight w:val="0"/>
                      <w:marTop w:val="0"/>
                      <w:marBottom w:val="0"/>
                      <w:divBdr>
                        <w:top w:val="none" w:sz="0" w:space="0" w:color="auto"/>
                        <w:left w:val="none" w:sz="0" w:space="0" w:color="auto"/>
                        <w:bottom w:val="none" w:sz="0" w:space="0" w:color="auto"/>
                        <w:right w:val="none" w:sz="0" w:space="0" w:color="auto"/>
                      </w:divBdr>
                    </w:div>
                  </w:divsChild>
                </w:div>
                <w:div w:id="1180122895">
                  <w:marLeft w:val="0"/>
                  <w:marRight w:val="0"/>
                  <w:marTop w:val="0"/>
                  <w:marBottom w:val="0"/>
                  <w:divBdr>
                    <w:top w:val="none" w:sz="0" w:space="0" w:color="auto"/>
                    <w:left w:val="none" w:sz="0" w:space="0" w:color="auto"/>
                    <w:bottom w:val="none" w:sz="0" w:space="0" w:color="auto"/>
                    <w:right w:val="none" w:sz="0" w:space="0" w:color="auto"/>
                  </w:divBdr>
                  <w:divsChild>
                    <w:div w:id="16847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4194">
          <w:marLeft w:val="0"/>
          <w:marRight w:val="0"/>
          <w:marTop w:val="0"/>
          <w:marBottom w:val="0"/>
          <w:divBdr>
            <w:top w:val="none" w:sz="0" w:space="0" w:color="auto"/>
            <w:left w:val="none" w:sz="0" w:space="0" w:color="auto"/>
            <w:bottom w:val="none" w:sz="0" w:space="0" w:color="auto"/>
            <w:right w:val="none" w:sz="0" w:space="0" w:color="auto"/>
          </w:divBdr>
        </w:div>
        <w:div w:id="1296564838">
          <w:marLeft w:val="0"/>
          <w:marRight w:val="0"/>
          <w:marTop w:val="0"/>
          <w:marBottom w:val="0"/>
          <w:divBdr>
            <w:top w:val="none" w:sz="0" w:space="0" w:color="auto"/>
            <w:left w:val="none" w:sz="0" w:space="0" w:color="auto"/>
            <w:bottom w:val="none" w:sz="0" w:space="0" w:color="auto"/>
            <w:right w:val="none" w:sz="0" w:space="0" w:color="auto"/>
          </w:divBdr>
        </w:div>
        <w:div w:id="58868692">
          <w:marLeft w:val="0"/>
          <w:marRight w:val="0"/>
          <w:marTop w:val="0"/>
          <w:marBottom w:val="0"/>
          <w:divBdr>
            <w:top w:val="none" w:sz="0" w:space="0" w:color="auto"/>
            <w:left w:val="none" w:sz="0" w:space="0" w:color="auto"/>
            <w:bottom w:val="none" w:sz="0" w:space="0" w:color="auto"/>
            <w:right w:val="none" w:sz="0" w:space="0" w:color="auto"/>
          </w:divBdr>
        </w:div>
        <w:div w:id="1020624496">
          <w:marLeft w:val="0"/>
          <w:marRight w:val="0"/>
          <w:marTop w:val="0"/>
          <w:marBottom w:val="0"/>
          <w:divBdr>
            <w:top w:val="none" w:sz="0" w:space="0" w:color="auto"/>
            <w:left w:val="none" w:sz="0" w:space="0" w:color="auto"/>
            <w:bottom w:val="none" w:sz="0" w:space="0" w:color="auto"/>
            <w:right w:val="none" w:sz="0" w:space="0" w:color="auto"/>
          </w:divBdr>
        </w:div>
        <w:div w:id="509218118">
          <w:marLeft w:val="0"/>
          <w:marRight w:val="0"/>
          <w:marTop w:val="0"/>
          <w:marBottom w:val="0"/>
          <w:divBdr>
            <w:top w:val="none" w:sz="0" w:space="0" w:color="auto"/>
            <w:left w:val="none" w:sz="0" w:space="0" w:color="auto"/>
            <w:bottom w:val="none" w:sz="0" w:space="0" w:color="auto"/>
            <w:right w:val="none" w:sz="0" w:space="0" w:color="auto"/>
          </w:divBdr>
          <w:divsChild>
            <w:div w:id="1309824937">
              <w:marLeft w:val="-75"/>
              <w:marRight w:val="0"/>
              <w:marTop w:val="30"/>
              <w:marBottom w:val="30"/>
              <w:divBdr>
                <w:top w:val="none" w:sz="0" w:space="0" w:color="auto"/>
                <w:left w:val="none" w:sz="0" w:space="0" w:color="auto"/>
                <w:bottom w:val="none" w:sz="0" w:space="0" w:color="auto"/>
                <w:right w:val="none" w:sz="0" w:space="0" w:color="auto"/>
              </w:divBdr>
              <w:divsChild>
                <w:div w:id="198128219">
                  <w:marLeft w:val="0"/>
                  <w:marRight w:val="0"/>
                  <w:marTop w:val="0"/>
                  <w:marBottom w:val="0"/>
                  <w:divBdr>
                    <w:top w:val="none" w:sz="0" w:space="0" w:color="auto"/>
                    <w:left w:val="none" w:sz="0" w:space="0" w:color="auto"/>
                    <w:bottom w:val="none" w:sz="0" w:space="0" w:color="auto"/>
                    <w:right w:val="none" w:sz="0" w:space="0" w:color="auto"/>
                  </w:divBdr>
                  <w:divsChild>
                    <w:div w:id="912162415">
                      <w:marLeft w:val="0"/>
                      <w:marRight w:val="0"/>
                      <w:marTop w:val="0"/>
                      <w:marBottom w:val="0"/>
                      <w:divBdr>
                        <w:top w:val="none" w:sz="0" w:space="0" w:color="auto"/>
                        <w:left w:val="none" w:sz="0" w:space="0" w:color="auto"/>
                        <w:bottom w:val="none" w:sz="0" w:space="0" w:color="auto"/>
                        <w:right w:val="none" w:sz="0" w:space="0" w:color="auto"/>
                      </w:divBdr>
                    </w:div>
                  </w:divsChild>
                </w:div>
                <w:div w:id="1783575979">
                  <w:marLeft w:val="0"/>
                  <w:marRight w:val="0"/>
                  <w:marTop w:val="0"/>
                  <w:marBottom w:val="0"/>
                  <w:divBdr>
                    <w:top w:val="none" w:sz="0" w:space="0" w:color="auto"/>
                    <w:left w:val="none" w:sz="0" w:space="0" w:color="auto"/>
                    <w:bottom w:val="none" w:sz="0" w:space="0" w:color="auto"/>
                    <w:right w:val="none" w:sz="0" w:space="0" w:color="auto"/>
                  </w:divBdr>
                  <w:divsChild>
                    <w:div w:id="1717659131">
                      <w:marLeft w:val="0"/>
                      <w:marRight w:val="0"/>
                      <w:marTop w:val="0"/>
                      <w:marBottom w:val="0"/>
                      <w:divBdr>
                        <w:top w:val="none" w:sz="0" w:space="0" w:color="auto"/>
                        <w:left w:val="none" w:sz="0" w:space="0" w:color="auto"/>
                        <w:bottom w:val="none" w:sz="0" w:space="0" w:color="auto"/>
                        <w:right w:val="none" w:sz="0" w:space="0" w:color="auto"/>
                      </w:divBdr>
                    </w:div>
                  </w:divsChild>
                </w:div>
                <w:div w:id="393705107">
                  <w:marLeft w:val="0"/>
                  <w:marRight w:val="0"/>
                  <w:marTop w:val="0"/>
                  <w:marBottom w:val="0"/>
                  <w:divBdr>
                    <w:top w:val="none" w:sz="0" w:space="0" w:color="auto"/>
                    <w:left w:val="none" w:sz="0" w:space="0" w:color="auto"/>
                    <w:bottom w:val="none" w:sz="0" w:space="0" w:color="auto"/>
                    <w:right w:val="none" w:sz="0" w:space="0" w:color="auto"/>
                  </w:divBdr>
                  <w:divsChild>
                    <w:div w:id="2001736399">
                      <w:marLeft w:val="0"/>
                      <w:marRight w:val="0"/>
                      <w:marTop w:val="0"/>
                      <w:marBottom w:val="0"/>
                      <w:divBdr>
                        <w:top w:val="none" w:sz="0" w:space="0" w:color="auto"/>
                        <w:left w:val="none" w:sz="0" w:space="0" w:color="auto"/>
                        <w:bottom w:val="none" w:sz="0" w:space="0" w:color="auto"/>
                        <w:right w:val="none" w:sz="0" w:space="0" w:color="auto"/>
                      </w:divBdr>
                    </w:div>
                  </w:divsChild>
                </w:div>
                <w:div w:id="566258080">
                  <w:marLeft w:val="0"/>
                  <w:marRight w:val="0"/>
                  <w:marTop w:val="0"/>
                  <w:marBottom w:val="0"/>
                  <w:divBdr>
                    <w:top w:val="none" w:sz="0" w:space="0" w:color="auto"/>
                    <w:left w:val="none" w:sz="0" w:space="0" w:color="auto"/>
                    <w:bottom w:val="none" w:sz="0" w:space="0" w:color="auto"/>
                    <w:right w:val="none" w:sz="0" w:space="0" w:color="auto"/>
                  </w:divBdr>
                  <w:divsChild>
                    <w:div w:id="153380685">
                      <w:marLeft w:val="0"/>
                      <w:marRight w:val="0"/>
                      <w:marTop w:val="0"/>
                      <w:marBottom w:val="0"/>
                      <w:divBdr>
                        <w:top w:val="none" w:sz="0" w:space="0" w:color="auto"/>
                        <w:left w:val="none" w:sz="0" w:space="0" w:color="auto"/>
                        <w:bottom w:val="none" w:sz="0" w:space="0" w:color="auto"/>
                        <w:right w:val="none" w:sz="0" w:space="0" w:color="auto"/>
                      </w:divBdr>
                    </w:div>
                  </w:divsChild>
                </w:div>
                <w:div w:id="850875893">
                  <w:marLeft w:val="0"/>
                  <w:marRight w:val="0"/>
                  <w:marTop w:val="0"/>
                  <w:marBottom w:val="0"/>
                  <w:divBdr>
                    <w:top w:val="none" w:sz="0" w:space="0" w:color="auto"/>
                    <w:left w:val="none" w:sz="0" w:space="0" w:color="auto"/>
                    <w:bottom w:val="none" w:sz="0" w:space="0" w:color="auto"/>
                    <w:right w:val="none" w:sz="0" w:space="0" w:color="auto"/>
                  </w:divBdr>
                  <w:divsChild>
                    <w:div w:id="1387295219">
                      <w:marLeft w:val="0"/>
                      <w:marRight w:val="0"/>
                      <w:marTop w:val="0"/>
                      <w:marBottom w:val="0"/>
                      <w:divBdr>
                        <w:top w:val="none" w:sz="0" w:space="0" w:color="auto"/>
                        <w:left w:val="none" w:sz="0" w:space="0" w:color="auto"/>
                        <w:bottom w:val="none" w:sz="0" w:space="0" w:color="auto"/>
                        <w:right w:val="none" w:sz="0" w:space="0" w:color="auto"/>
                      </w:divBdr>
                    </w:div>
                  </w:divsChild>
                </w:div>
                <w:div w:id="518348932">
                  <w:marLeft w:val="0"/>
                  <w:marRight w:val="0"/>
                  <w:marTop w:val="0"/>
                  <w:marBottom w:val="0"/>
                  <w:divBdr>
                    <w:top w:val="none" w:sz="0" w:space="0" w:color="auto"/>
                    <w:left w:val="none" w:sz="0" w:space="0" w:color="auto"/>
                    <w:bottom w:val="none" w:sz="0" w:space="0" w:color="auto"/>
                    <w:right w:val="none" w:sz="0" w:space="0" w:color="auto"/>
                  </w:divBdr>
                  <w:divsChild>
                    <w:div w:id="1096243017">
                      <w:marLeft w:val="0"/>
                      <w:marRight w:val="0"/>
                      <w:marTop w:val="0"/>
                      <w:marBottom w:val="0"/>
                      <w:divBdr>
                        <w:top w:val="none" w:sz="0" w:space="0" w:color="auto"/>
                        <w:left w:val="none" w:sz="0" w:space="0" w:color="auto"/>
                        <w:bottom w:val="none" w:sz="0" w:space="0" w:color="auto"/>
                        <w:right w:val="none" w:sz="0" w:space="0" w:color="auto"/>
                      </w:divBdr>
                    </w:div>
                  </w:divsChild>
                </w:div>
                <w:div w:id="1679888628">
                  <w:marLeft w:val="0"/>
                  <w:marRight w:val="0"/>
                  <w:marTop w:val="0"/>
                  <w:marBottom w:val="0"/>
                  <w:divBdr>
                    <w:top w:val="none" w:sz="0" w:space="0" w:color="auto"/>
                    <w:left w:val="none" w:sz="0" w:space="0" w:color="auto"/>
                    <w:bottom w:val="none" w:sz="0" w:space="0" w:color="auto"/>
                    <w:right w:val="none" w:sz="0" w:space="0" w:color="auto"/>
                  </w:divBdr>
                  <w:divsChild>
                    <w:div w:id="1398551882">
                      <w:marLeft w:val="0"/>
                      <w:marRight w:val="0"/>
                      <w:marTop w:val="0"/>
                      <w:marBottom w:val="0"/>
                      <w:divBdr>
                        <w:top w:val="none" w:sz="0" w:space="0" w:color="auto"/>
                        <w:left w:val="none" w:sz="0" w:space="0" w:color="auto"/>
                        <w:bottom w:val="none" w:sz="0" w:space="0" w:color="auto"/>
                        <w:right w:val="none" w:sz="0" w:space="0" w:color="auto"/>
                      </w:divBdr>
                    </w:div>
                  </w:divsChild>
                </w:div>
                <w:div w:id="176776804">
                  <w:marLeft w:val="0"/>
                  <w:marRight w:val="0"/>
                  <w:marTop w:val="0"/>
                  <w:marBottom w:val="0"/>
                  <w:divBdr>
                    <w:top w:val="none" w:sz="0" w:space="0" w:color="auto"/>
                    <w:left w:val="none" w:sz="0" w:space="0" w:color="auto"/>
                    <w:bottom w:val="none" w:sz="0" w:space="0" w:color="auto"/>
                    <w:right w:val="none" w:sz="0" w:space="0" w:color="auto"/>
                  </w:divBdr>
                  <w:divsChild>
                    <w:div w:id="16597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6628">
          <w:marLeft w:val="0"/>
          <w:marRight w:val="0"/>
          <w:marTop w:val="0"/>
          <w:marBottom w:val="0"/>
          <w:divBdr>
            <w:top w:val="none" w:sz="0" w:space="0" w:color="auto"/>
            <w:left w:val="none" w:sz="0" w:space="0" w:color="auto"/>
            <w:bottom w:val="none" w:sz="0" w:space="0" w:color="auto"/>
            <w:right w:val="none" w:sz="0" w:space="0" w:color="auto"/>
          </w:divBdr>
        </w:div>
        <w:div w:id="699743576">
          <w:marLeft w:val="0"/>
          <w:marRight w:val="0"/>
          <w:marTop w:val="0"/>
          <w:marBottom w:val="0"/>
          <w:divBdr>
            <w:top w:val="none" w:sz="0" w:space="0" w:color="auto"/>
            <w:left w:val="none" w:sz="0" w:space="0" w:color="auto"/>
            <w:bottom w:val="none" w:sz="0" w:space="0" w:color="auto"/>
            <w:right w:val="none" w:sz="0" w:space="0" w:color="auto"/>
          </w:divBdr>
        </w:div>
        <w:div w:id="39134417">
          <w:marLeft w:val="0"/>
          <w:marRight w:val="0"/>
          <w:marTop w:val="0"/>
          <w:marBottom w:val="0"/>
          <w:divBdr>
            <w:top w:val="none" w:sz="0" w:space="0" w:color="auto"/>
            <w:left w:val="none" w:sz="0" w:space="0" w:color="auto"/>
            <w:bottom w:val="none" w:sz="0" w:space="0" w:color="auto"/>
            <w:right w:val="none" w:sz="0" w:space="0" w:color="auto"/>
          </w:divBdr>
        </w:div>
        <w:div w:id="206163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uitionfees@salford.ac.uk" TargetMode="External"/><Relationship Id="rId18" Type="http://schemas.openxmlformats.org/officeDocument/2006/relationships/hyperlink" Target="http://www.studentfinancedirect.co.uk/" TargetMode="External"/><Relationship Id="rId26" Type="http://schemas.openxmlformats.org/officeDocument/2006/relationships/hyperlink" Target="http://www.salford.ac.uk/international" TargetMode="External"/><Relationship Id="rId3" Type="http://schemas.openxmlformats.org/officeDocument/2006/relationships/customXml" Target="../customXml/item3.xml"/><Relationship Id="rId21" Type="http://schemas.openxmlformats.org/officeDocument/2006/relationships/hyperlink" Target="https://www.salford.ac.uk/askus/our-services/money-matters/tuition-fees" TargetMode="External"/><Relationship Id="rId7" Type="http://schemas.openxmlformats.org/officeDocument/2006/relationships/settings" Target="settings.xml"/><Relationship Id="rId12" Type="http://schemas.openxmlformats.org/officeDocument/2006/relationships/hyperlink" Target="https://www.salford.ac.uk/askus/academic-support/complaints" TargetMode="External"/><Relationship Id="rId17" Type="http://schemas.openxmlformats.org/officeDocument/2006/relationships/hyperlink" Target="http://www.salford.ac.uk/study/undergraduate/apply" TargetMode="External"/><Relationship Id="rId25" Type="http://schemas.openxmlformats.org/officeDocument/2006/relationships/hyperlink" Target="https://www.salford.ac.uk/study/postgraduate/fees-and-funding" TargetMode="External"/><Relationship Id="rId2" Type="http://schemas.openxmlformats.org/officeDocument/2006/relationships/customXml" Target="../customXml/item2.xml"/><Relationship Id="rId16" Type="http://schemas.openxmlformats.org/officeDocument/2006/relationships/hyperlink" Target="http://www.slc.co.uk/" TargetMode="External"/><Relationship Id="rId20" Type="http://schemas.openxmlformats.org/officeDocument/2006/relationships/hyperlink" Target="http://www.nhsbsa.nhs.uk/Student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tuitionfees@salford.ac.uk" TargetMode="External"/><Relationship Id="rId24" Type="http://schemas.openxmlformats.org/officeDocument/2006/relationships/hyperlink" Target="http://www.salford.ac.uk/study/undergraduate/apply" TargetMode="External"/><Relationship Id="rId5" Type="http://schemas.openxmlformats.org/officeDocument/2006/relationships/numbering" Target="numbering.xml"/><Relationship Id="rId15" Type="http://schemas.openxmlformats.org/officeDocument/2006/relationships/hyperlink" Target="mailto:tuitionfees@salford.ac.uk" TargetMode="External"/><Relationship Id="rId23" Type="http://schemas.openxmlformats.org/officeDocument/2006/relationships/hyperlink" Target="https://shop.salford.ac.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alford.ac.uk/ask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ford.ac.uk/" TargetMode="External"/><Relationship Id="rId22" Type="http://schemas.openxmlformats.org/officeDocument/2006/relationships/hyperlink" Target="https://wpmstudentpayments.salford.ac.uk/account/login?ReturnUrl=%2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821B6274B1D94280FE17AFDFA883FF" ma:contentTypeVersion="4" ma:contentTypeDescription="Create a new document." ma:contentTypeScope="" ma:versionID="64d4268eb525d7fd3ef4fc61c7770140">
  <xsd:schema xmlns:xsd="http://www.w3.org/2001/XMLSchema" xmlns:xs="http://www.w3.org/2001/XMLSchema" xmlns:p="http://schemas.microsoft.com/office/2006/metadata/properties" xmlns:ns2="565bd24b-064d-4948-9762-570582e1e0b2" targetNamespace="http://schemas.microsoft.com/office/2006/metadata/properties" ma:root="true" ma:fieldsID="5d8d83e05475dd3f52b116d58b435969" ns2:_="">
    <xsd:import namespace="565bd24b-064d-4948-9762-570582e1e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bd24b-064d-4948-9762-570582e1e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1CB19-D99F-4DD0-B006-470AE5D6AD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D566C-9052-4EA0-837F-9FFF60586A26}">
  <ds:schemaRefs>
    <ds:schemaRef ds:uri="http://schemas.openxmlformats.org/officeDocument/2006/bibliography"/>
  </ds:schemaRefs>
</ds:datastoreItem>
</file>

<file path=customXml/itemProps3.xml><?xml version="1.0" encoding="utf-8"?>
<ds:datastoreItem xmlns:ds="http://schemas.openxmlformats.org/officeDocument/2006/customXml" ds:itemID="{AC3CCB88-0859-4D25-BFB7-9E888DB706E8}">
  <ds:schemaRefs>
    <ds:schemaRef ds:uri="http://schemas.microsoft.com/sharepoint/v3/contenttype/forms"/>
  </ds:schemaRefs>
</ds:datastoreItem>
</file>

<file path=customXml/itemProps4.xml><?xml version="1.0" encoding="utf-8"?>
<ds:datastoreItem xmlns:ds="http://schemas.openxmlformats.org/officeDocument/2006/customXml" ds:itemID="{0609790C-5E5D-4501-A98C-D2526A9EA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bd24b-064d-4948-9762-570582e1e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Harris</dc:creator>
  <cp:keywords/>
  <dc:description/>
  <cp:lastModifiedBy>Tanith Halstead</cp:lastModifiedBy>
  <cp:revision>3</cp:revision>
  <dcterms:created xsi:type="dcterms:W3CDTF">2021-03-19T13:09:00Z</dcterms:created>
  <dcterms:modified xsi:type="dcterms:W3CDTF">2021-03-19T13:10:00Z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0x01010063821B6274B1D94280FE17AFDFA883FF</vt:lpwstr>
  </property>
</Properties>
</file>