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DF8298" w14:textId="77777777" w:rsidR="007B461C" w:rsidRDefault="007B461C" w:rsidP="007A49B8">
      <w:pPr>
        <w:tabs>
          <w:tab w:val="left" w:pos="567"/>
        </w:tabs>
        <w:spacing w:after="120"/>
        <w:rPr>
          <w:rFonts w:ascii="Arial" w:eastAsia="Droid Sans Fallback" w:hAnsi="Arial" w:cs="Arial"/>
          <w:b/>
          <w:bCs/>
          <w:lang w:val="en-US" w:bidi="en-US"/>
        </w:rPr>
      </w:pPr>
    </w:p>
    <w:p w14:paraId="24A1B9CB" w14:textId="77777777" w:rsidR="007B461C" w:rsidRDefault="007B461C" w:rsidP="007A49B8">
      <w:pPr>
        <w:tabs>
          <w:tab w:val="left" w:pos="567"/>
        </w:tabs>
        <w:spacing w:after="120"/>
        <w:rPr>
          <w:rFonts w:ascii="Arial" w:eastAsia="Droid Sans Fallback" w:hAnsi="Arial" w:cs="Arial"/>
          <w:b/>
          <w:bCs/>
          <w:lang w:val="en-US" w:bidi="en-US"/>
        </w:rPr>
      </w:pPr>
    </w:p>
    <w:p w14:paraId="6B61598A" w14:textId="77777777" w:rsidR="007A49B8" w:rsidRPr="007C7B6C" w:rsidRDefault="007A49B8" w:rsidP="007A49B8">
      <w:pPr>
        <w:tabs>
          <w:tab w:val="left" w:pos="567"/>
        </w:tabs>
        <w:spacing w:after="120"/>
        <w:rPr>
          <w:rFonts w:ascii="Arial" w:eastAsia="Droid Sans Fallback" w:hAnsi="Arial" w:cs="Arial"/>
          <w:b/>
          <w:bCs/>
          <w:lang w:val="en-US" w:bidi="en-US"/>
        </w:rPr>
      </w:pPr>
      <w:r w:rsidRPr="007C7B6C">
        <w:rPr>
          <w:rFonts w:ascii="Arial" w:eastAsia="Droid Sans Fallback" w:hAnsi="Arial" w:cs="Arial"/>
          <w:b/>
          <w:bCs/>
          <w:lang w:val="en-US" w:bidi="en-US"/>
        </w:rPr>
        <w:t>Information for Students who are under 18 years of age</w:t>
      </w:r>
      <w:r w:rsidR="003E4D12">
        <w:rPr>
          <w:rFonts w:ascii="Arial" w:eastAsia="Droid Sans Fallback" w:hAnsi="Arial" w:cs="Arial"/>
          <w:b/>
          <w:bCs/>
          <w:lang w:val="en-US" w:bidi="en-US"/>
        </w:rPr>
        <w:t xml:space="preserve">: </w:t>
      </w:r>
      <w:r w:rsidR="003E4D12" w:rsidRPr="003E4D12">
        <w:rPr>
          <w:rFonts w:ascii="Arial" w:eastAsia="Droid Sans Fallback" w:hAnsi="Arial" w:cs="Arial"/>
          <w:b/>
          <w:bCs/>
          <w:color w:val="FF0000"/>
          <w:lang w:val="en-US" w:bidi="en-US"/>
        </w:rPr>
        <w:t>UK /EU</w:t>
      </w:r>
      <w:r w:rsidR="005947B9" w:rsidRPr="003E4D12">
        <w:rPr>
          <w:rFonts w:ascii="Arial" w:eastAsia="Droid Sans Fallback" w:hAnsi="Arial" w:cs="Arial"/>
          <w:b/>
          <w:bCs/>
          <w:color w:val="FF0000"/>
          <w:lang w:val="en-US" w:bidi="en-US"/>
        </w:rPr>
        <w:t xml:space="preserve"> </w:t>
      </w:r>
    </w:p>
    <w:p w14:paraId="658DD0F1" w14:textId="77777777" w:rsidR="008D289D" w:rsidRDefault="008D289D" w:rsidP="007A49B8">
      <w:pPr>
        <w:suppressAutoHyphens/>
        <w:spacing w:after="0"/>
        <w:rPr>
          <w:rFonts w:ascii="Arial" w:eastAsia="Droid Sans Fallback" w:hAnsi="Arial" w:cs="Arial"/>
          <w:b/>
          <w:lang w:val="en-US" w:bidi="en-US"/>
        </w:rPr>
      </w:pPr>
    </w:p>
    <w:p w14:paraId="097C20F2" w14:textId="6FAD471B" w:rsidR="007A49B8" w:rsidRPr="007C7B6C" w:rsidRDefault="007A49B8" w:rsidP="007A49B8">
      <w:pPr>
        <w:suppressAutoHyphens/>
        <w:spacing w:after="0"/>
        <w:rPr>
          <w:rFonts w:ascii="Arial" w:eastAsia="Droid Sans Fallback" w:hAnsi="Arial" w:cs="Arial"/>
          <w:lang w:val="en-US" w:bidi="en-US"/>
        </w:rPr>
      </w:pPr>
      <w:r w:rsidRPr="007C7B6C">
        <w:rPr>
          <w:rFonts w:ascii="Arial" w:eastAsia="Droid Sans Fallback" w:hAnsi="Arial" w:cs="Arial"/>
          <w:lang w:val="en-US" w:bidi="en-US"/>
        </w:rPr>
        <w:t xml:space="preserve">This information sheet is for students who will be under the age of 18 years at the start of their course at the University of Salford. We ask that you read all of the information provided and to contact the University </w:t>
      </w:r>
      <w:r w:rsidR="003063A2">
        <w:rPr>
          <w:rFonts w:ascii="Arial" w:eastAsia="Droid Sans Fallback" w:hAnsi="Arial" w:cs="Arial"/>
          <w:lang w:val="en-US" w:bidi="en-US"/>
        </w:rPr>
        <w:t>if you or your parents/carers</w:t>
      </w:r>
      <w:r w:rsidRPr="007C7B6C">
        <w:rPr>
          <w:rFonts w:ascii="Arial" w:eastAsia="Droid Sans Fallback" w:hAnsi="Arial" w:cs="Arial"/>
          <w:lang w:val="en-US" w:bidi="en-US"/>
        </w:rPr>
        <w:t xml:space="preserve"> wish to discuss any aspect.</w:t>
      </w:r>
    </w:p>
    <w:p w14:paraId="7A0886FA" w14:textId="77777777" w:rsidR="007A49B8" w:rsidRPr="007C7B6C" w:rsidRDefault="007A49B8" w:rsidP="007A49B8">
      <w:pPr>
        <w:suppressAutoHyphens/>
        <w:spacing w:after="0"/>
        <w:rPr>
          <w:rFonts w:ascii="Arial" w:eastAsia="Droid Sans Fallback" w:hAnsi="Arial" w:cs="Arial"/>
          <w:b/>
          <w:lang w:val="en-US" w:bidi="en-US"/>
        </w:rPr>
      </w:pPr>
    </w:p>
    <w:p w14:paraId="342F2553" w14:textId="77777777" w:rsidR="005947B9" w:rsidRDefault="007A49B8" w:rsidP="005947B9">
      <w:pPr>
        <w:suppressAutoHyphens/>
        <w:spacing w:after="0"/>
        <w:rPr>
          <w:rFonts w:ascii="Arial" w:eastAsia="Droid Sans Fallback" w:hAnsi="Arial" w:cs="Arial"/>
          <w:b/>
          <w:lang w:val="en-US" w:bidi="en-US"/>
        </w:rPr>
      </w:pPr>
      <w:r w:rsidRPr="007C7B6C">
        <w:rPr>
          <w:rFonts w:ascii="Arial" w:eastAsia="Droid Sans Fallback" w:hAnsi="Arial" w:cs="Arial"/>
          <w:b/>
          <w:lang w:val="en-US" w:bidi="en-US"/>
        </w:rPr>
        <w:t>Arrival and Induction</w:t>
      </w:r>
    </w:p>
    <w:p w14:paraId="31B0AF7B" w14:textId="77777777" w:rsidR="00707161" w:rsidRPr="00753DD7" w:rsidRDefault="00707161" w:rsidP="00707161">
      <w:pPr>
        <w:suppressAutoHyphens/>
        <w:spacing w:after="0"/>
        <w:rPr>
          <w:rFonts w:ascii="Arial" w:eastAsia="Droid Sans Fallback" w:hAnsi="Arial" w:cs="Arial"/>
          <w:b/>
          <w:lang w:val="en-US" w:bidi="en-US"/>
        </w:rPr>
      </w:pPr>
      <w:r w:rsidRPr="0096413F">
        <w:rPr>
          <w:rFonts w:ascii="Arial" w:eastAsia="Droid Sans Fallback" w:hAnsi="Arial" w:cs="Arial"/>
          <w:color w:val="000000"/>
          <w:lang w:val="en-US" w:bidi="en-US"/>
        </w:rPr>
        <w:t>Before your classes begin, there will be a series of sessions and events to register you as a student, and to introduce you to the University, to your course tutors and to the resources you will use while you are a student here. This introductory period is known as Induction.</w:t>
      </w:r>
    </w:p>
    <w:p w14:paraId="6248CEA2" w14:textId="77777777" w:rsidR="00707161" w:rsidRPr="0096413F" w:rsidRDefault="00707161" w:rsidP="00707161">
      <w:pPr>
        <w:suppressAutoHyphens/>
        <w:spacing w:before="120" w:after="0"/>
        <w:rPr>
          <w:rFonts w:ascii="Arial" w:eastAsia="Droid Sans Fallback" w:hAnsi="Arial" w:cs="Arial"/>
          <w:color w:val="000000"/>
          <w:lang w:val="en-US" w:bidi="en-US"/>
        </w:rPr>
      </w:pPr>
      <w:r w:rsidRPr="0096413F">
        <w:rPr>
          <w:rFonts w:ascii="Arial" w:eastAsia="Droid Sans Fallback" w:hAnsi="Arial" w:cs="Arial"/>
          <w:color w:val="000000"/>
          <w:lang w:val="en-US" w:bidi="en-US"/>
        </w:rPr>
        <w:t>Most of your Induction events will take place in the week before classes begin, but depending on your course and your level of study, some of these events may take place earlier, and some may take place after your classes have begun.</w:t>
      </w:r>
    </w:p>
    <w:p w14:paraId="1E2C0B99" w14:textId="77777777" w:rsidR="00707161" w:rsidRPr="0096413F" w:rsidRDefault="00707161" w:rsidP="00707161">
      <w:pPr>
        <w:suppressAutoHyphens/>
        <w:spacing w:before="120" w:after="0"/>
        <w:rPr>
          <w:rFonts w:ascii="Arial" w:eastAsia="Droid Sans Fallback" w:hAnsi="Arial" w:cs="Arial"/>
          <w:color w:val="000000"/>
          <w:lang w:val="en-US" w:bidi="en-US"/>
        </w:rPr>
      </w:pPr>
      <w:r>
        <w:rPr>
          <w:rFonts w:ascii="Arial" w:eastAsia="Droid Sans Fallback" w:hAnsi="Arial" w:cs="Arial"/>
          <w:color w:val="000000"/>
          <w:lang w:val="en-US" w:bidi="en-US"/>
        </w:rPr>
        <w:t>You can find information on Induction activities on our</w:t>
      </w:r>
      <w:r w:rsidRPr="0096413F">
        <w:rPr>
          <w:rFonts w:ascii="Arial" w:eastAsia="Droid Sans Fallback" w:hAnsi="Arial" w:cs="Arial"/>
          <w:color w:val="000000"/>
          <w:lang w:val="en-US" w:bidi="en-US"/>
        </w:rPr>
        <w:t xml:space="preserve"> website: </w:t>
      </w:r>
      <w:hyperlink r:id="rId11" w:history="1">
        <w:r w:rsidRPr="0096413F">
          <w:rPr>
            <w:rFonts w:ascii="Arial" w:hAnsi="Arial" w:cs="Arial"/>
            <w:color w:val="0000FF"/>
            <w:u w:val="single"/>
          </w:rPr>
          <w:t>http://www.salford.ac.uk/welcome</w:t>
        </w:r>
      </w:hyperlink>
      <w:r>
        <w:rPr>
          <w:rFonts w:ascii="Arial" w:eastAsia="Droid Sans Fallback" w:hAnsi="Arial" w:cs="Arial"/>
          <w:color w:val="000000"/>
          <w:lang w:val="en-US" w:bidi="en-US"/>
        </w:rPr>
        <w:t xml:space="preserve">, where you will be able to </w:t>
      </w:r>
      <w:r w:rsidRPr="0096413F">
        <w:rPr>
          <w:rFonts w:ascii="Arial" w:eastAsia="Droid Sans Fallback" w:hAnsi="Arial" w:cs="Arial"/>
          <w:color w:val="000000"/>
          <w:lang w:val="en-US" w:bidi="en-US"/>
        </w:rPr>
        <w:t xml:space="preserve">view and download a calendar of induction events. You may also find our checklist </w:t>
      </w:r>
      <w:r>
        <w:rPr>
          <w:rFonts w:ascii="Arial" w:eastAsia="Droid Sans Fallback" w:hAnsi="Arial" w:cs="Arial"/>
          <w:color w:val="000000"/>
          <w:lang w:val="en-US" w:bidi="en-US"/>
        </w:rPr>
        <w:t xml:space="preserve">here </w:t>
      </w:r>
      <w:r w:rsidRPr="0096413F">
        <w:rPr>
          <w:rFonts w:ascii="Arial" w:eastAsia="Droid Sans Fallback" w:hAnsi="Arial" w:cs="Arial"/>
          <w:color w:val="000000"/>
          <w:lang w:val="en-US" w:bidi="en-US"/>
        </w:rPr>
        <w:t>helpful</w:t>
      </w:r>
      <w:r w:rsidRPr="00632A79">
        <w:rPr>
          <w:rFonts w:ascii="Arial" w:eastAsia="Droid Sans Fallback" w:hAnsi="Arial" w:cs="Arial"/>
          <w:color w:val="000000"/>
          <w:lang w:val="en-US" w:bidi="en-US"/>
        </w:rPr>
        <w:t xml:space="preserve">: </w:t>
      </w:r>
      <w:hyperlink r:id="rId12" w:history="1">
        <w:r w:rsidRPr="00632A79">
          <w:rPr>
            <w:rStyle w:val="Hyperlink"/>
            <w:rFonts w:ascii="Arial" w:hAnsi="Arial" w:cs="Arial"/>
          </w:rPr>
          <w:t>https://www.salford.ac.uk/welcome/international-students/key-things-to-check-before-you-travel</w:t>
        </w:r>
      </w:hyperlink>
      <w:r w:rsidRPr="00632A79">
        <w:rPr>
          <w:rFonts w:ascii="Arial" w:hAnsi="Arial" w:cs="Arial"/>
        </w:rPr>
        <w:t xml:space="preserve"> .</w:t>
      </w:r>
    </w:p>
    <w:p w14:paraId="0446A047" w14:textId="77777777" w:rsidR="007A49B8" w:rsidRPr="007C7B6C" w:rsidRDefault="007A49B8" w:rsidP="007A49B8">
      <w:pPr>
        <w:suppressAutoHyphens/>
        <w:spacing w:after="0"/>
        <w:rPr>
          <w:rFonts w:ascii="Arial" w:eastAsia="Droid Sans Fallback" w:hAnsi="Arial" w:cs="Arial"/>
        </w:rPr>
      </w:pPr>
    </w:p>
    <w:p w14:paraId="247F868E" w14:textId="77777777" w:rsidR="00C73E3F" w:rsidRDefault="00C73E3F" w:rsidP="007A49B8">
      <w:pPr>
        <w:suppressAutoHyphens/>
        <w:spacing w:after="0"/>
        <w:rPr>
          <w:rFonts w:ascii="Arial" w:eastAsia="Droid Sans Fallback" w:hAnsi="Arial" w:cs="Arial"/>
          <w:b/>
          <w:lang w:val="en-US" w:bidi="en-US"/>
        </w:rPr>
      </w:pPr>
    </w:p>
    <w:p w14:paraId="4B59C95B" w14:textId="77777777" w:rsidR="007A49B8" w:rsidRDefault="007A49B8" w:rsidP="007A49B8">
      <w:pPr>
        <w:suppressAutoHyphens/>
        <w:spacing w:after="0"/>
        <w:rPr>
          <w:rFonts w:ascii="Arial" w:eastAsia="Droid Sans Fallback" w:hAnsi="Arial" w:cs="Arial"/>
          <w:b/>
          <w:lang w:val="en-US" w:bidi="en-US"/>
        </w:rPr>
      </w:pPr>
      <w:r w:rsidRPr="007C7B6C">
        <w:rPr>
          <w:rFonts w:ascii="Arial" w:eastAsia="Droid Sans Fallback" w:hAnsi="Arial" w:cs="Arial"/>
          <w:b/>
          <w:lang w:val="en-US" w:bidi="en-US"/>
        </w:rPr>
        <w:t>Support</w:t>
      </w:r>
    </w:p>
    <w:p w14:paraId="4E8E84BF" w14:textId="77777777" w:rsidR="005947B9" w:rsidRPr="0096413F" w:rsidRDefault="005947B9" w:rsidP="005947B9">
      <w:pPr>
        <w:suppressAutoHyphens/>
        <w:spacing w:after="0"/>
        <w:rPr>
          <w:rFonts w:ascii="Arial" w:hAnsi="Arial" w:cs="Arial"/>
        </w:rPr>
      </w:pPr>
      <w:r w:rsidRPr="0096413F">
        <w:rPr>
          <w:rFonts w:ascii="Arial" w:eastAsia="Droid Sans Fallback" w:hAnsi="Arial" w:cs="Arial"/>
          <w:lang w:val="en-US" w:bidi="en-US"/>
        </w:rPr>
        <w:t xml:space="preserve">The University provides a wide range of support services for all students, and you are welcome to make use of any of these services. A summary of the services can be found at </w:t>
      </w:r>
      <w:hyperlink r:id="rId13" w:history="1">
        <w:r w:rsidRPr="0096413F">
          <w:rPr>
            <w:rFonts w:ascii="Arial" w:hAnsi="Arial" w:cs="Arial"/>
            <w:color w:val="0000FF"/>
            <w:u w:val="single"/>
          </w:rPr>
          <w:t>http://www.askus.salford.ac.uk/</w:t>
        </w:r>
      </w:hyperlink>
    </w:p>
    <w:p w14:paraId="4C876150" w14:textId="77777777" w:rsidR="005947B9" w:rsidRPr="0096413F" w:rsidRDefault="005947B9" w:rsidP="005947B9">
      <w:pPr>
        <w:suppressAutoHyphens/>
        <w:spacing w:after="0"/>
        <w:rPr>
          <w:rFonts w:ascii="Arial" w:hAnsi="Arial" w:cs="Arial"/>
        </w:rPr>
      </w:pPr>
      <w:r w:rsidRPr="0096413F">
        <w:rPr>
          <w:rFonts w:ascii="Arial" w:hAnsi="Arial" w:cs="Arial"/>
        </w:rPr>
        <w:t xml:space="preserve">If you are 16 years or under when you arrive at University you will be contacted to make monthly mandatory pastoral support appointments with our specialist adviser, you will have to attend these appointments. If you are 17 years old at arrival and would like to have regular appointments with the specialist adviser then please contact us; E: </w:t>
      </w:r>
      <w:hyperlink r:id="rId14" w:history="1">
        <w:r w:rsidRPr="0096413F">
          <w:rPr>
            <w:rStyle w:val="Hyperlink"/>
            <w:rFonts w:ascii="Arial" w:hAnsi="Arial" w:cs="Arial"/>
          </w:rPr>
          <w:t>askusU18@salford.ac.uk</w:t>
        </w:r>
      </w:hyperlink>
    </w:p>
    <w:p w14:paraId="00AD104F" w14:textId="77777777" w:rsidR="005947B9" w:rsidRPr="007C7B6C" w:rsidRDefault="005947B9" w:rsidP="007A49B8">
      <w:pPr>
        <w:suppressAutoHyphens/>
        <w:spacing w:after="0"/>
        <w:rPr>
          <w:rFonts w:ascii="Arial" w:eastAsia="Droid Sans Fallback" w:hAnsi="Arial" w:cs="Arial"/>
          <w:b/>
          <w:lang w:val="en-US" w:bidi="en-US"/>
        </w:rPr>
      </w:pPr>
    </w:p>
    <w:p w14:paraId="0A575CCD" w14:textId="77777777" w:rsidR="00C73E3F" w:rsidRDefault="00C73E3F" w:rsidP="007A49B8">
      <w:pPr>
        <w:suppressAutoHyphens/>
        <w:spacing w:after="0"/>
        <w:rPr>
          <w:rFonts w:ascii="Arial" w:eastAsia="Droid Sans Fallback" w:hAnsi="Arial" w:cs="Arial"/>
          <w:b/>
          <w:lang w:val="en-US" w:bidi="en-US"/>
        </w:rPr>
      </w:pPr>
    </w:p>
    <w:p w14:paraId="548FDD7E" w14:textId="77777777" w:rsidR="007A49B8" w:rsidRPr="007C7B6C" w:rsidRDefault="007A49B8" w:rsidP="007A49B8">
      <w:pPr>
        <w:suppressAutoHyphens/>
        <w:spacing w:after="0"/>
        <w:rPr>
          <w:rFonts w:ascii="Arial" w:eastAsia="Droid Sans Fallback" w:hAnsi="Arial" w:cs="Arial"/>
          <w:b/>
          <w:lang w:val="en-US" w:bidi="en-US"/>
        </w:rPr>
      </w:pPr>
      <w:r w:rsidRPr="007C7B6C">
        <w:rPr>
          <w:rFonts w:ascii="Arial" w:eastAsia="Droid Sans Fallback" w:hAnsi="Arial" w:cs="Arial"/>
          <w:b/>
          <w:lang w:val="en-US" w:bidi="en-US"/>
        </w:rPr>
        <w:t>Attendance</w:t>
      </w:r>
    </w:p>
    <w:p w14:paraId="2E3118E2" w14:textId="77777777" w:rsidR="005947B9" w:rsidRPr="0096413F" w:rsidRDefault="005947B9" w:rsidP="005947B9">
      <w:pPr>
        <w:suppressAutoHyphens/>
        <w:spacing w:after="0"/>
        <w:rPr>
          <w:rFonts w:ascii="Arial" w:eastAsia="Droid Sans Fallback" w:hAnsi="Arial" w:cs="Arial"/>
          <w:lang w:val="en-US" w:bidi="en-US"/>
        </w:rPr>
      </w:pPr>
      <w:r w:rsidRPr="0096413F">
        <w:rPr>
          <w:rFonts w:ascii="Arial" w:eastAsia="Droid Sans Fallback" w:hAnsi="Arial" w:cs="Arial"/>
          <w:lang w:val="en-US" w:bidi="en-US"/>
        </w:rPr>
        <w:t>The Education and Skills Act (2008) requires full-time education for children up to the age of 18.  University students who are under this age are required to maintain high levels of attendance and participation in their course, and will be required to return to state education if this is not done.</w:t>
      </w:r>
    </w:p>
    <w:p w14:paraId="2C9459B0" w14:textId="77777777" w:rsidR="007A49B8" w:rsidRPr="007C7B6C" w:rsidRDefault="007A49B8" w:rsidP="007A49B8">
      <w:pPr>
        <w:suppressAutoHyphens/>
        <w:spacing w:after="0"/>
        <w:rPr>
          <w:rFonts w:ascii="Arial" w:eastAsia="Droid Sans Fallback" w:hAnsi="Arial" w:cs="Arial"/>
          <w:lang w:val="en-US" w:bidi="en-US"/>
        </w:rPr>
      </w:pPr>
    </w:p>
    <w:p w14:paraId="524188A2" w14:textId="77777777" w:rsidR="00C73E3F" w:rsidRDefault="00C73E3F" w:rsidP="007A49B8">
      <w:pPr>
        <w:suppressAutoHyphens/>
        <w:spacing w:after="0"/>
        <w:rPr>
          <w:rFonts w:ascii="Arial" w:eastAsia="Droid Sans Fallback" w:hAnsi="Arial" w:cs="Arial"/>
          <w:b/>
          <w:lang w:val="en-US" w:bidi="en-US"/>
        </w:rPr>
      </w:pPr>
    </w:p>
    <w:p w14:paraId="1C93CCDD" w14:textId="77777777" w:rsidR="007A49B8" w:rsidRPr="007C7B6C" w:rsidRDefault="007A49B8" w:rsidP="007A49B8">
      <w:pPr>
        <w:suppressAutoHyphens/>
        <w:spacing w:after="0"/>
        <w:rPr>
          <w:rFonts w:ascii="Arial" w:eastAsia="Droid Sans Fallback" w:hAnsi="Arial" w:cs="Arial"/>
          <w:b/>
          <w:lang w:val="en-US" w:bidi="en-US"/>
        </w:rPr>
      </w:pPr>
      <w:r w:rsidRPr="007C7B6C">
        <w:rPr>
          <w:rFonts w:ascii="Arial" w:eastAsia="Droid Sans Fallback" w:hAnsi="Arial" w:cs="Arial"/>
          <w:b/>
          <w:lang w:val="en-US" w:bidi="en-US"/>
        </w:rPr>
        <w:t>Living and studying independently</w:t>
      </w:r>
    </w:p>
    <w:p w14:paraId="6D26F3E7" w14:textId="77777777" w:rsidR="005947B9" w:rsidRPr="0096413F" w:rsidRDefault="005947B9" w:rsidP="005947B9">
      <w:pPr>
        <w:suppressAutoHyphens/>
        <w:spacing w:after="0"/>
        <w:rPr>
          <w:rFonts w:ascii="Arial" w:eastAsia="Droid Sans Fallback" w:hAnsi="Arial" w:cs="Arial"/>
          <w:lang w:val="en-US" w:bidi="en-US"/>
        </w:rPr>
      </w:pPr>
      <w:r w:rsidRPr="0096413F">
        <w:rPr>
          <w:rFonts w:ascii="Arial" w:eastAsia="Droid Sans Fallback" w:hAnsi="Arial" w:cs="Arial"/>
          <w:lang w:val="en-US" w:bidi="en-US"/>
        </w:rPr>
        <w:t xml:space="preserve">The University of Salford is an adult environment with relatively few students or visitors who are under 18. Although we make some additional provision for students who are under 18, </w:t>
      </w:r>
      <w:r w:rsidRPr="0096413F">
        <w:rPr>
          <w:rFonts w:ascii="Arial" w:eastAsia="Droid Sans Fallback" w:hAnsi="Arial" w:cs="Arial"/>
          <w:lang w:val="en-US" w:bidi="en-US"/>
        </w:rPr>
        <w:lastRenderedPageBreak/>
        <w:t>we generally expect students to be self-sufficient and to live and study independently. If you experience difficulties, it is your responsibility to ask for help and assistance from the wide range of support available.</w:t>
      </w:r>
    </w:p>
    <w:p w14:paraId="0A67D8E9" w14:textId="77777777" w:rsidR="005947B9" w:rsidRPr="0096413F" w:rsidRDefault="005947B9" w:rsidP="005947B9">
      <w:pPr>
        <w:suppressAutoHyphens/>
        <w:spacing w:after="0"/>
        <w:rPr>
          <w:rFonts w:ascii="Arial" w:eastAsia="Droid Sans Fallback" w:hAnsi="Arial" w:cs="Arial"/>
          <w:lang w:val="en-US" w:bidi="en-US"/>
        </w:rPr>
      </w:pPr>
    </w:p>
    <w:p w14:paraId="4CF91D03" w14:textId="77777777" w:rsidR="005947B9" w:rsidRPr="0096413F" w:rsidRDefault="005947B9" w:rsidP="005947B9">
      <w:pPr>
        <w:suppressAutoHyphens/>
        <w:spacing w:after="0"/>
        <w:rPr>
          <w:rFonts w:ascii="Arial" w:eastAsia="Droid Sans Fallback" w:hAnsi="Arial" w:cs="Arial"/>
          <w:lang w:val="en-US" w:bidi="en-US"/>
        </w:rPr>
      </w:pPr>
      <w:r w:rsidRPr="0096413F">
        <w:rPr>
          <w:rFonts w:ascii="Arial" w:eastAsia="Droid Sans Fallback" w:hAnsi="Arial" w:cs="Arial"/>
          <w:lang w:val="en-US" w:bidi="en-US"/>
        </w:rPr>
        <w:t xml:space="preserve">We would like to make you aware that as a student who is under 18 you will not be more closely monitored than other students (exception stated above for students 16 years or under) and it is up to you to ensure that you attend your classes, complete your work and that you take care of your day to day activities - such as cooking and laundry. </w:t>
      </w:r>
    </w:p>
    <w:p w14:paraId="0BDAE90A" w14:textId="77777777" w:rsidR="007A49B8" w:rsidRPr="007C7B6C" w:rsidRDefault="007A49B8" w:rsidP="007A49B8">
      <w:pPr>
        <w:suppressAutoHyphens/>
        <w:spacing w:after="0"/>
        <w:rPr>
          <w:rFonts w:ascii="Arial" w:eastAsia="Droid Sans Fallback" w:hAnsi="Arial" w:cs="Arial"/>
          <w:b/>
          <w:lang w:val="en-US" w:bidi="en-US"/>
        </w:rPr>
      </w:pPr>
    </w:p>
    <w:p w14:paraId="682ADC27" w14:textId="77777777" w:rsidR="007A49B8" w:rsidRDefault="007A49B8" w:rsidP="007A49B8">
      <w:pPr>
        <w:suppressAutoHyphens/>
        <w:spacing w:after="0"/>
        <w:rPr>
          <w:rFonts w:ascii="Arial" w:eastAsia="Droid Sans Fallback" w:hAnsi="Arial" w:cs="Arial"/>
          <w:b/>
          <w:lang w:val="en-US" w:bidi="en-US"/>
        </w:rPr>
      </w:pPr>
    </w:p>
    <w:p w14:paraId="4F4CB4DC" w14:textId="77777777" w:rsidR="007A49B8" w:rsidRDefault="007A49B8" w:rsidP="007A49B8">
      <w:pPr>
        <w:suppressAutoHyphens/>
        <w:spacing w:after="0"/>
        <w:rPr>
          <w:rFonts w:ascii="Arial" w:eastAsia="Droid Sans Fallback" w:hAnsi="Arial" w:cs="Arial"/>
          <w:b/>
          <w:lang w:val="en-US" w:bidi="en-US"/>
        </w:rPr>
      </w:pPr>
      <w:r w:rsidRPr="007C7B6C">
        <w:rPr>
          <w:rFonts w:ascii="Arial" w:eastAsia="Droid Sans Fallback" w:hAnsi="Arial" w:cs="Arial"/>
          <w:b/>
          <w:lang w:val="en-US" w:bidi="en-US"/>
        </w:rPr>
        <w:t>Accommodation</w:t>
      </w:r>
    </w:p>
    <w:p w14:paraId="4CC33CF4" w14:textId="77777777" w:rsidR="005947B9" w:rsidRDefault="005947B9" w:rsidP="005947B9">
      <w:pPr>
        <w:suppressAutoHyphens/>
        <w:spacing w:after="0"/>
        <w:rPr>
          <w:rFonts w:ascii="Arial" w:eastAsia="Droid Sans Fallback" w:hAnsi="Arial" w:cs="Arial"/>
          <w:lang w:val="en-US" w:bidi="en-US"/>
        </w:rPr>
      </w:pPr>
      <w:r w:rsidRPr="0096413F">
        <w:rPr>
          <w:rFonts w:ascii="Arial" w:eastAsia="Droid Sans Fallback" w:hAnsi="Arial" w:cs="Arial"/>
          <w:lang w:val="en-US" w:bidi="en-US"/>
        </w:rPr>
        <w:t xml:space="preserve">If you are under 18, our University Partner Accommodation provider will allocate accommodation to you provided that you fulfill the criteria for accommodation and the availability of rooms, see here for their website;  </w:t>
      </w:r>
      <w:hyperlink r:id="rId15" w:history="1">
        <w:r w:rsidRPr="0096413F">
          <w:rPr>
            <w:rFonts w:ascii="Arial" w:hAnsi="Arial" w:cs="Arial"/>
            <w:color w:val="0000FF"/>
            <w:u w:val="single"/>
          </w:rPr>
          <w:t>https://www.mystudentvillage.com/uk/salfordstudentvillage/</w:t>
        </w:r>
      </w:hyperlink>
      <w:r w:rsidRPr="0096413F">
        <w:rPr>
          <w:rFonts w:ascii="Arial" w:eastAsia="Droid Sans Fallback" w:hAnsi="Arial" w:cs="Arial"/>
          <w:lang w:val="en-US" w:bidi="en-US"/>
        </w:rPr>
        <w:t xml:space="preserve">  </w:t>
      </w:r>
    </w:p>
    <w:p w14:paraId="0BC4D9C9" w14:textId="77777777" w:rsidR="00027EC2" w:rsidRPr="0096413F" w:rsidRDefault="00027EC2" w:rsidP="005947B9">
      <w:pPr>
        <w:suppressAutoHyphens/>
        <w:spacing w:after="0"/>
        <w:rPr>
          <w:rFonts w:ascii="Arial" w:eastAsia="Droid Sans Fallback" w:hAnsi="Arial" w:cs="Arial"/>
          <w:lang w:val="en-US" w:bidi="en-US"/>
        </w:rPr>
      </w:pPr>
    </w:p>
    <w:p w14:paraId="79063F18" w14:textId="45AC3870" w:rsidR="005947B9" w:rsidRPr="0096413F" w:rsidRDefault="005947B9" w:rsidP="005947B9">
      <w:pPr>
        <w:suppressAutoHyphens/>
        <w:spacing w:after="0"/>
        <w:rPr>
          <w:rFonts w:ascii="Arial" w:eastAsia="Droid Sans Fallback" w:hAnsi="Arial" w:cs="Arial"/>
          <w:color w:val="FF0000"/>
          <w:lang w:val="en-US" w:bidi="en-US"/>
        </w:rPr>
      </w:pPr>
      <w:r w:rsidRPr="0096413F">
        <w:rPr>
          <w:rFonts w:ascii="Arial" w:eastAsia="Droid Sans Fallback" w:hAnsi="Arial" w:cs="Arial"/>
          <w:lang w:val="en-US" w:bidi="en-US"/>
        </w:rPr>
        <w:t xml:space="preserve">All properties that are part of Salford Student Village do have 24 hour security cover, for any accommodation related questions please email </w:t>
      </w:r>
      <w:hyperlink r:id="rId16" w:history="1">
        <w:r w:rsidR="0072544A" w:rsidRPr="00BD3BEF">
          <w:rPr>
            <w:rStyle w:val="Hyperlink"/>
            <w:rFonts w:ascii="Arial" w:eastAsia="Droid Sans Fallback" w:hAnsi="Arial" w:cs="Arial"/>
            <w:lang w:val="en-US" w:bidi="en-US"/>
          </w:rPr>
          <w:t>askus-accommodation@salford.ac.uk</w:t>
        </w:r>
      </w:hyperlink>
      <w:r w:rsidRPr="0096413F">
        <w:rPr>
          <w:rFonts w:ascii="Arial" w:eastAsia="Droid Sans Fallback" w:hAnsi="Arial" w:cs="Arial"/>
          <w:lang w:val="en-US" w:bidi="en-US"/>
        </w:rPr>
        <w:t xml:space="preserve"> </w:t>
      </w:r>
    </w:p>
    <w:p w14:paraId="7FAF6F7B" w14:textId="77777777" w:rsidR="005947B9" w:rsidRPr="0096413F" w:rsidRDefault="005947B9" w:rsidP="005947B9">
      <w:pPr>
        <w:suppressAutoHyphens/>
        <w:spacing w:after="0"/>
        <w:rPr>
          <w:rFonts w:ascii="Arial" w:eastAsia="Droid Sans Fallback" w:hAnsi="Arial" w:cs="Arial"/>
          <w:lang w:val="en-US" w:bidi="en-US"/>
        </w:rPr>
      </w:pPr>
    </w:p>
    <w:p w14:paraId="0854B3F4" w14:textId="77777777" w:rsidR="005947B9" w:rsidRDefault="005947B9" w:rsidP="007A49B8">
      <w:pPr>
        <w:suppressAutoHyphens/>
        <w:spacing w:after="0"/>
        <w:rPr>
          <w:rFonts w:ascii="Arial" w:eastAsia="Droid Sans Fallback" w:hAnsi="Arial" w:cs="Arial"/>
          <w:b/>
          <w:lang w:val="en-US" w:bidi="en-US"/>
        </w:rPr>
      </w:pPr>
    </w:p>
    <w:p w14:paraId="34884B44" w14:textId="77777777" w:rsidR="007A49B8" w:rsidRDefault="007A49B8" w:rsidP="007A49B8">
      <w:pPr>
        <w:suppressAutoHyphens/>
        <w:spacing w:after="0"/>
        <w:rPr>
          <w:rFonts w:ascii="Arial" w:eastAsia="Droid Sans Fallback" w:hAnsi="Arial" w:cs="Arial"/>
          <w:b/>
          <w:lang w:val="en-US" w:bidi="en-US"/>
        </w:rPr>
      </w:pPr>
      <w:r w:rsidRPr="007C7B6C">
        <w:rPr>
          <w:rFonts w:ascii="Arial" w:eastAsia="Droid Sans Fallback" w:hAnsi="Arial" w:cs="Arial"/>
          <w:b/>
          <w:lang w:val="en-US" w:bidi="en-US"/>
        </w:rPr>
        <w:t>Safety and Security</w:t>
      </w:r>
    </w:p>
    <w:p w14:paraId="6BBC4F4F" w14:textId="77777777" w:rsidR="005947B9" w:rsidRPr="0096413F" w:rsidRDefault="005947B9" w:rsidP="005947B9">
      <w:pPr>
        <w:suppressAutoHyphens/>
        <w:spacing w:after="0"/>
        <w:rPr>
          <w:rFonts w:ascii="Arial" w:eastAsia="Droid Sans Fallback" w:hAnsi="Arial" w:cs="Arial"/>
          <w:lang w:val="en-US" w:bidi="en-US"/>
        </w:rPr>
      </w:pPr>
      <w:r w:rsidRPr="0096413F">
        <w:rPr>
          <w:rFonts w:ascii="Arial" w:eastAsia="Droid Sans Fallback" w:hAnsi="Arial" w:cs="Arial"/>
          <w:lang w:val="en-US" w:bidi="en-US"/>
        </w:rPr>
        <w:t>Guidance is provided for students on keeping safe at and we encourage all students to familiarize themselves with security and emergency information once they arrive.</w:t>
      </w:r>
    </w:p>
    <w:p w14:paraId="323B8136" w14:textId="77777777" w:rsidR="005947B9" w:rsidRPr="005C7BF9" w:rsidRDefault="00096CF1" w:rsidP="007A49B8">
      <w:pPr>
        <w:suppressAutoHyphens/>
        <w:spacing w:after="0"/>
        <w:rPr>
          <w:rFonts w:ascii="Arial" w:eastAsia="Droid Sans Fallback" w:hAnsi="Arial" w:cs="Arial"/>
          <w:lang w:val="en-US" w:bidi="en-US"/>
        </w:rPr>
      </w:pPr>
      <w:hyperlink r:id="rId17" w:history="1">
        <w:r w:rsidR="005C7BF9" w:rsidRPr="005C7BF9">
          <w:rPr>
            <w:rStyle w:val="Hyperlink"/>
            <w:rFonts w:ascii="Arial" w:eastAsia="Droid Sans Fallback" w:hAnsi="Arial" w:cs="Arial"/>
            <w:lang w:val="en-US" w:bidi="en-US"/>
          </w:rPr>
          <w:t>https://www.salford.ac.uk/estates/security</w:t>
        </w:r>
      </w:hyperlink>
    </w:p>
    <w:p w14:paraId="2FD8C3AB" w14:textId="77777777" w:rsidR="005C7BF9" w:rsidRDefault="005C7BF9" w:rsidP="007A49B8">
      <w:pPr>
        <w:suppressAutoHyphens/>
        <w:spacing w:after="0"/>
        <w:rPr>
          <w:rFonts w:ascii="Arial" w:eastAsia="Droid Sans Fallback" w:hAnsi="Arial" w:cs="Arial"/>
          <w:b/>
          <w:lang w:val="en-US" w:bidi="en-US"/>
        </w:rPr>
      </w:pPr>
    </w:p>
    <w:p w14:paraId="29D742CD" w14:textId="77777777" w:rsidR="005947B9" w:rsidRDefault="005947B9" w:rsidP="007A49B8">
      <w:pPr>
        <w:suppressAutoHyphens/>
        <w:spacing w:after="0"/>
        <w:rPr>
          <w:rFonts w:ascii="Arial" w:eastAsia="Droid Sans Fallback" w:hAnsi="Arial" w:cs="Arial"/>
          <w:b/>
          <w:lang w:val="en-US" w:bidi="en-US"/>
        </w:rPr>
      </w:pPr>
    </w:p>
    <w:p w14:paraId="422A777B" w14:textId="77777777" w:rsidR="007A49B8" w:rsidRPr="007C7B6C" w:rsidRDefault="005947B9" w:rsidP="007A49B8">
      <w:pPr>
        <w:suppressAutoHyphens/>
        <w:spacing w:after="0"/>
        <w:rPr>
          <w:rFonts w:ascii="Arial" w:eastAsia="Droid Sans Fallback" w:hAnsi="Arial" w:cs="Arial"/>
          <w:b/>
          <w:lang w:val="en-US" w:bidi="en-US"/>
        </w:rPr>
      </w:pPr>
      <w:r>
        <w:rPr>
          <w:rFonts w:ascii="Arial" w:eastAsia="Droid Sans Fallback" w:hAnsi="Arial" w:cs="Arial"/>
          <w:b/>
          <w:lang w:val="en-US" w:bidi="en-US"/>
        </w:rPr>
        <w:t>Health</w:t>
      </w:r>
      <w:r w:rsidR="007A49B8" w:rsidRPr="007C7B6C">
        <w:rPr>
          <w:rFonts w:ascii="Arial" w:eastAsia="Droid Sans Fallback" w:hAnsi="Arial" w:cs="Arial"/>
          <w:b/>
          <w:lang w:val="en-US" w:bidi="en-US"/>
        </w:rPr>
        <w:t xml:space="preserve"> </w:t>
      </w:r>
    </w:p>
    <w:p w14:paraId="72368EAF" w14:textId="77777777" w:rsidR="007A49B8" w:rsidRPr="007C7B6C" w:rsidRDefault="007A49B8" w:rsidP="007A49B8">
      <w:pPr>
        <w:suppressAutoHyphens/>
        <w:spacing w:after="0"/>
        <w:rPr>
          <w:rFonts w:ascii="Arial" w:eastAsia="Droid Sans Fallback" w:hAnsi="Arial" w:cs="Arial"/>
          <w:color w:val="000000"/>
          <w:lang w:val="en-US" w:bidi="en-US"/>
        </w:rPr>
      </w:pPr>
      <w:r w:rsidRPr="007C7B6C">
        <w:rPr>
          <w:rFonts w:ascii="Arial" w:eastAsia="Droid Sans Fallback" w:hAnsi="Arial" w:cs="Arial"/>
          <w:color w:val="000000"/>
          <w:lang w:val="en-US" w:bidi="en-US"/>
        </w:rPr>
        <w:t xml:space="preserve">If you are unwell you should seek medical care from the relevant National Health Service. </w:t>
      </w:r>
      <w:hyperlink r:id="rId18" w:history="1">
        <w:r w:rsidR="005C7BF9" w:rsidRPr="003C1B44">
          <w:rPr>
            <w:rStyle w:val="Hyperlink"/>
            <w:rFonts w:ascii="Arial" w:eastAsia="Droid Sans Fallback" w:hAnsi="Arial" w:cs="Arial"/>
            <w:lang w:val="en-US" w:bidi="en-US"/>
          </w:rPr>
          <w:t>https://www.salford.ac.uk/askus/on-campus/gps-and-hospitals</w:t>
        </w:r>
      </w:hyperlink>
      <w:r w:rsidR="005C7BF9">
        <w:rPr>
          <w:rFonts w:ascii="Arial" w:eastAsia="Droid Sans Fallback" w:hAnsi="Arial" w:cs="Arial"/>
          <w:color w:val="000000"/>
          <w:lang w:val="en-US" w:bidi="en-US"/>
        </w:rPr>
        <w:t xml:space="preserve"> </w:t>
      </w:r>
      <w:r w:rsidRPr="007C7B6C">
        <w:rPr>
          <w:rFonts w:ascii="Arial" w:eastAsia="Droid Sans Fallback" w:hAnsi="Arial" w:cs="Arial"/>
          <w:color w:val="000000"/>
          <w:lang w:val="en-US" w:bidi="en-US"/>
        </w:rPr>
        <w:t xml:space="preserve">gives details of health services. </w:t>
      </w:r>
    </w:p>
    <w:p w14:paraId="320CCA15" w14:textId="77777777" w:rsidR="007A49B8" w:rsidRPr="007C7B6C" w:rsidRDefault="007A49B8" w:rsidP="007A49B8">
      <w:pPr>
        <w:suppressAutoHyphens/>
        <w:spacing w:before="120" w:after="0"/>
        <w:rPr>
          <w:rFonts w:ascii="Arial" w:eastAsia="Droid Sans Fallback" w:hAnsi="Arial" w:cs="Arial"/>
          <w:color w:val="000000"/>
          <w:lang w:val="en-US" w:bidi="en-US"/>
        </w:rPr>
      </w:pPr>
      <w:r w:rsidRPr="007C7B6C">
        <w:rPr>
          <w:rFonts w:ascii="Arial" w:eastAsia="Droid Sans Fallback" w:hAnsi="Arial" w:cs="Arial"/>
          <w:color w:val="000000"/>
          <w:lang w:val="en-US" w:bidi="en-US"/>
        </w:rPr>
        <w:t xml:space="preserve">Students must register with a local GP if they want to have access to NHS treatment and consultation. To register with a GP you must live within the </w:t>
      </w:r>
      <w:r w:rsidRPr="007C7B6C">
        <w:rPr>
          <w:rFonts w:ascii="Arial" w:eastAsia="Droid Sans Fallback" w:hAnsi="Arial" w:cs="Arial"/>
          <w:b/>
          <w:bCs/>
          <w:color w:val="000000"/>
          <w:lang w:val="en-US" w:bidi="en-US"/>
        </w:rPr>
        <w:t>‘catchment area’</w:t>
      </w:r>
      <w:r w:rsidRPr="007C7B6C">
        <w:rPr>
          <w:rFonts w:ascii="Arial" w:eastAsia="Droid Sans Fallback" w:hAnsi="Arial" w:cs="Arial"/>
          <w:color w:val="000000"/>
          <w:lang w:val="en-US" w:bidi="en-US"/>
        </w:rPr>
        <w:t xml:space="preserve"> of that GP’s practice. Depending on where you live, you can register at the University-based Medical Centre, a practice close to accommodation, or at a GP practice nearest to your home. </w:t>
      </w:r>
    </w:p>
    <w:p w14:paraId="2FB160DF" w14:textId="77777777" w:rsidR="007A49B8" w:rsidRPr="007C7B6C" w:rsidRDefault="007A49B8" w:rsidP="007A49B8">
      <w:pPr>
        <w:suppressAutoHyphens/>
        <w:spacing w:before="120" w:after="0"/>
        <w:rPr>
          <w:rFonts w:ascii="Arial" w:eastAsia="Droid Sans Fallback" w:hAnsi="Arial" w:cs="Arial"/>
          <w:color w:val="000000"/>
          <w:lang w:val="en-US" w:bidi="en-US"/>
        </w:rPr>
      </w:pPr>
      <w:r w:rsidRPr="007C7B6C">
        <w:rPr>
          <w:rFonts w:ascii="Arial" w:eastAsia="Droid Sans Fallback" w:hAnsi="Arial" w:cs="Arial"/>
          <w:color w:val="000000"/>
          <w:lang w:val="en-US" w:bidi="en-US"/>
        </w:rPr>
        <w:t>Most students will register with a GP at one of the following:</w:t>
      </w:r>
    </w:p>
    <w:p w14:paraId="42DE0B4D" w14:textId="45763591" w:rsidR="007A49B8" w:rsidRPr="007C7B6C" w:rsidRDefault="007A49B8" w:rsidP="007A49B8">
      <w:pPr>
        <w:numPr>
          <w:ilvl w:val="0"/>
          <w:numId w:val="1"/>
        </w:numPr>
        <w:suppressAutoHyphens/>
        <w:spacing w:beforeAutospacing="1" w:after="0"/>
        <w:rPr>
          <w:rFonts w:ascii="Arial" w:eastAsia="Droid Sans Fallback" w:hAnsi="Arial" w:cs="Arial"/>
          <w:color w:val="000000"/>
          <w:lang w:val="en-US" w:bidi="en-US"/>
        </w:rPr>
      </w:pPr>
      <w:r w:rsidRPr="007C7B6C">
        <w:rPr>
          <w:rFonts w:ascii="Arial" w:eastAsia="Droid Sans Fallback" w:hAnsi="Arial" w:cs="Arial"/>
          <w:color w:val="000000"/>
          <w:lang w:val="en-US" w:bidi="en-US"/>
        </w:rPr>
        <w:t xml:space="preserve"> </w:t>
      </w:r>
      <w:hyperlink r:id="rId19" w:history="1">
        <w:r w:rsidRPr="00110FAF">
          <w:rPr>
            <w:rFonts w:ascii="Arial" w:eastAsia="Droid Sans Fallback" w:hAnsi="Arial" w:cs="Arial"/>
            <w:color w:val="000000"/>
            <w:u w:val="single"/>
            <w:lang w:val="en-US" w:bidi="en-US"/>
          </w:rPr>
          <w:t>Maxwell Health Centre</w:t>
        </w:r>
      </w:hyperlink>
      <w:r w:rsidRPr="00110FAF">
        <w:rPr>
          <w:rFonts w:ascii="Arial" w:eastAsia="Droid Sans Fallback" w:hAnsi="Arial" w:cs="Arial"/>
          <w:color w:val="000000"/>
          <w:lang w:val="en-US" w:bidi="en-US"/>
        </w:rPr>
        <w:t>, b</w:t>
      </w:r>
      <w:r w:rsidRPr="007C7B6C">
        <w:rPr>
          <w:rFonts w:ascii="Arial" w:eastAsia="Droid Sans Fallback" w:hAnsi="Arial" w:cs="Arial"/>
          <w:color w:val="000000"/>
          <w:lang w:val="en-US" w:bidi="en-US"/>
        </w:rPr>
        <w:t>ased in Maxwell Building on the Peel Park Campus</w:t>
      </w:r>
    </w:p>
    <w:p w14:paraId="5B645CF7" w14:textId="77777777" w:rsidR="007A49B8" w:rsidRPr="007C7B6C" w:rsidRDefault="007A49B8" w:rsidP="007A49B8">
      <w:pPr>
        <w:numPr>
          <w:ilvl w:val="0"/>
          <w:numId w:val="1"/>
        </w:numPr>
        <w:suppressAutoHyphens/>
        <w:spacing w:after="0"/>
        <w:rPr>
          <w:rFonts w:ascii="Arial" w:eastAsia="Droid Sans Fallback" w:hAnsi="Arial" w:cs="Arial"/>
          <w:iCs/>
          <w:lang w:val="en-US" w:bidi="en-US"/>
        </w:rPr>
      </w:pPr>
      <w:r w:rsidRPr="007C7B6C">
        <w:rPr>
          <w:rFonts w:ascii="Arial" w:eastAsia="Droid Sans Fallback" w:hAnsi="Arial" w:cs="Arial"/>
          <w:iCs/>
          <w:lang w:val="en-US" w:bidi="en-US"/>
        </w:rPr>
        <w:t>Clare</w:t>
      </w:r>
      <w:r>
        <w:rPr>
          <w:rFonts w:ascii="Arial" w:eastAsia="Droid Sans Fallback" w:hAnsi="Arial" w:cs="Arial"/>
          <w:iCs/>
          <w:lang w:val="en-US" w:bidi="en-US"/>
        </w:rPr>
        <w:t>n</w:t>
      </w:r>
      <w:r w:rsidRPr="007C7B6C">
        <w:rPr>
          <w:rFonts w:ascii="Arial" w:eastAsia="Droid Sans Fallback" w:hAnsi="Arial" w:cs="Arial"/>
          <w:iCs/>
          <w:lang w:val="en-US" w:bidi="en-US"/>
        </w:rPr>
        <w:t>don Road Surgery (Pendleton Gateway – near Eddie Lester and John Coleman accommodation)</w:t>
      </w:r>
    </w:p>
    <w:p w14:paraId="344F6153" w14:textId="77777777" w:rsidR="007A49B8" w:rsidRPr="007C7B6C" w:rsidRDefault="007A49B8" w:rsidP="007A49B8">
      <w:pPr>
        <w:suppressAutoHyphens/>
        <w:spacing w:after="0"/>
        <w:ind w:left="720"/>
        <w:rPr>
          <w:rFonts w:ascii="Arial" w:eastAsia="Droid Sans Fallback" w:hAnsi="Arial" w:cs="Arial"/>
          <w:iCs/>
          <w:lang w:val="en-US" w:bidi="en-US"/>
        </w:rPr>
      </w:pPr>
    </w:p>
    <w:p w14:paraId="64556EB6" w14:textId="77777777" w:rsidR="00C73E3F" w:rsidRDefault="00C73E3F" w:rsidP="007A49B8">
      <w:pPr>
        <w:suppressAutoHyphens/>
        <w:spacing w:after="0"/>
        <w:rPr>
          <w:rFonts w:ascii="Arial" w:eastAsia="Droid Sans Fallback" w:hAnsi="Arial" w:cs="Arial"/>
          <w:b/>
          <w:lang w:val="en-US" w:bidi="en-US"/>
        </w:rPr>
      </w:pPr>
    </w:p>
    <w:p w14:paraId="3C8539D9" w14:textId="77777777" w:rsidR="00C73E3F" w:rsidRPr="00412961" w:rsidRDefault="007A49B8" w:rsidP="00C73E3F">
      <w:pPr>
        <w:suppressAutoHyphens/>
        <w:spacing w:after="0"/>
        <w:rPr>
          <w:rFonts w:ascii="Arial" w:eastAsia="Droid Sans Fallback" w:hAnsi="Arial" w:cs="Arial"/>
          <w:lang w:val="en-US" w:bidi="en-US"/>
        </w:rPr>
      </w:pPr>
      <w:r w:rsidRPr="00412961">
        <w:rPr>
          <w:rFonts w:ascii="Arial" w:eastAsia="Droid Sans Fallback" w:hAnsi="Arial" w:cs="Arial"/>
          <w:b/>
          <w:lang w:val="en-US" w:bidi="en-US"/>
        </w:rPr>
        <w:t>Wellbeing</w:t>
      </w:r>
      <w:r w:rsidRPr="00412961">
        <w:rPr>
          <w:rFonts w:ascii="Arial" w:eastAsia="Droid Sans Fallback" w:hAnsi="Arial" w:cs="Arial"/>
          <w:lang w:val="en-US" w:bidi="en-US"/>
        </w:rPr>
        <w:t xml:space="preserve">   </w:t>
      </w:r>
    </w:p>
    <w:p w14:paraId="5E090BBA" w14:textId="08D2748F" w:rsidR="005947B9" w:rsidRDefault="005947B9" w:rsidP="00C73E3F">
      <w:pPr>
        <w:suppressAutoHyphens/>
        <w:spacing w:after="0"/>
        <w:rPr>
          <w:rFonts w:ascii="Arial" w:hAnsi="Arial" w:cs="Arial"/>
        </w:rPr>
      </w:pPr>
      <w:r w:rsidRPr="00412961">
        <w:rPr>
          <w:rFonts w:ascii="Arial" w:hAnsi="Arial" w:cs="Arial"/>
        </w:rPr>
        <w:t>The Wellbeing Service provides practical and emotional support for any difficulties you may be struggling with at your time at University</w:t>
      </w:r>
      <w:r w:rsidR="004F55DB" w:rsidRPr="00412961">
        <w:rPr>
          <w:rFonts w:ascii="Arial" w:hAnsi="Arial" w:cs="Arial"/>
        </w:rPr>
        <w:t xml:space="preserve">. </w:t>
      </w:r>
      <w:r w:rsidRPr="00412961">
        <w:rPr>
          <w:rFonts w:ascii="Arial" w:hAnsi="Arial" w:cs="Arial"/>
        </w:rPr>
        <w:t xml:space="preserve">Click here for further information on how to contact the </w:t>
      </w:r>
      <w:hyperlink r:id="rId20" w:history="1">
        <w:r w:rsidRPr="00412961">
          <w:rPr>
            <w:rStyle w:val="Hyperlink"/>
            <w:rFonts w:ascii="Arial" w:hAnsi="Arial" w:cs="Arial"/>
          </w:rPr>
          <w:t>Wellbeing Team.</w:t>
        </w:r>
      </w:hyperlink>
    </w:p>
    <w:p w14:paraId="1C13CCDE" w14:textId="77777777" w:rsidR="005C7BF9" w:rsidRPr="00C73E3F" w:rsidRDefault="005C7BF9" w:rsidP="00C73E3F">
      <w:pPr>
        <w:suppressAutoHyphens/>
        <w:spacing w:after="0"/>
        <w:rPr>
          <w:rFonts w:ascii="Arial" w:eastAsia="Droid Sans Fallback" w:hAnsi="Arial" w:cs="Arial"/>
          <w:lang w:val="en-US" w:bidi="en-US"/>
        </w:rPr>
      </w:pPr>
    </w:p>
    <w:p w14:paraId="136F05EB" w14:textId="77777777" w:rsidR="007E7246" w:rsidRDefault="007E7246" w:rsidP="007A49B8">
      <w:pPr>
        <w:suppressAutoHyphens/>
        <w:spacing w:after="0"/>
        <w:rPr>
          <w:rFonts w:ascii="Arial" w:eastAsia="Droid Sans Fallback" w:hAnsi="Arial" w:cs="Arial"/>
          <w:b/>
          <w:lang w:val="en-US" w:bidi="en-US"/>
        </w:rPr>
      </w:pPr>
    </w:p>
    <w:p w14:paraId="3EA72283" w14:textId="29148640" w:rsidR="007A49B8" w:rsidRDefault="007A49B8" w:rsidP="007A49B8">
      <w:pPr>
        <w:suppressAutoHyphens/>
        <w:spacing w:after="0"/>
        <w:rPr>
          <w:rFonts w:ascii="Arial" w:eastAsia="Droid Sans Fallback" w:hAnsi="Arial" w:cs="Arial"/>
          <w:b/>
          <w:lang w:val="en-US" w:bidi="en-US"/>
        </w:rPr>
      </w:pPr>
      <w:r w:rsidRPr="007C7B6C">
        <w:rPr>
          <w:rFonts w:ascii="Arial" w:eastAsia="Droid Sans Fallback" w:hAnsi="Arial" w:cs="Arial"/>
          <w:b/>
          <w:lang w:val="en-US" w:bidi="en-US"/>
        </w:rPr>
        <w:lastRenderedPageBreak/>
        <w:t>Finance</w:t>
      </w:r>
    </w:p>
    <w:p w14:paraId="2CE3C878" w14:textId="77777777" w:rsidR="007A49B8" w:rsidRPr="007C7B6C" w:rsidRDefault="007A49B8" w:rsidP="007A49B8">
      <w:pPr>
        <w:suppressAutoHyphens/>
        <w:spacing w:after="0"/>
        <w:jc w:val="both"/>
        <w:rPr>
          <w:rFonts w:ascii="Arial" w:eastAsia="Droid Sans Fallback" w:hAnsi="Arial" w:cs="Arial"/>
          <w:lang w:val="en-US" w:bidi="en-US"/>
        </w:rPr>
      </w:pPr>
      <w:r w:rsidRPr="007C7B6C">
        <w:rPr>
          <w:rFonts w:ascii="Arial" w:eastAsia="Droid Sans Fallback" w:hAnsi="Arial" w:cs="Arial"/>
          <w:lang w:val="en-US" w:bidi="en-US"/>
        </w:rPr>
        <w:t>If you are</w:t>
      </w:r>
      <w:r>
        <w:rPr>
          <w:rFonts w:ascii="Arial" w:eastAsia="Droid Sans Fallback" w:hAnsi="Arial" w:cs="Arial"/>
          <w:lang w:val="en-US" w:bidi="en-US"/>
        </w:rPr>
        <w:t xml:space="preserve"> a UK student</w:t>
      </w:r>
      <w:r w:rsidRPr="007C7B6C">
        <w:rPr>
          <w:rFonts w:ascii="Arial" w:eastAsia="Droid Sans Fallback" w:hAnsi="Arial" w:cs="Arial"/>
          <w:lang w:val="en-US" w:bidi="en-US"/>
        </w:rPr>
        <w:t xml:space="preserve"> under the age of 18, you are still able to claim a Student Loan. You must apply as normal via </w:t>
      </w:r>
      <w:hyperlink r:id="rId21" w:history="1">
        <w:r w:rsidRPr="007C7B6C">
          <w:rPr>
            <w:rStyle w:val="Hyperlink"/>
            <w:rFonts w:ascii="Arial" w:eastAsia="Droid Sans Fallback" w:hAnsi="Arial" w:cs="Arial"/>
            <w:lang w:val="en-US" w:bidi="en-US"/>
          </w:rPr>
          <w:t>www.gov.uk/student-finance</w:t>
        </w:r>
      </w:hyperlink>
      <w:r w:rsidRPr="007C7B6C">
        <w:rPr>
          <w:rFonts w:ascii="Arial" w:eastAsia="Droid Sans Fallback" w:hAnsi="Arial" w:cs="Arial"/>
          <w:lang w:val="en-US" w:bidi="en-US"/>
        </w:rPr>
        <w:t>. The only condition is t</w:t>
      </w:r>
      <w:r w:rsidR="003063A2">
        <w:rPr>
          <w:rFonts w:ascii="Arial" w:eastAsia="Droid Sans Fallback" w:hAnsi="Arial" w:cs="Arial"/>
          <w:lang w:val="en-US" w:bidi="en-US"/>
        </w:rPr>
        <w:t>hat your parents/carers</w:t>
      </w:r>
      <w:r w:rsidRPr="007C7B6C">
        <w:rPr>
          <w:rFonts w:ascii="Arial" w:eastAsia="Droid Sans Fallback" w:hAnsi="Arial" w:cs="Arial"/>
          <w:lang w:val="en-US" w:bidi="en-US"/>
        </w:rPr>
        <w:t xml:space="preserve"> must sign your form to enable you to receive loans before your 18</w:t>
      </w:r>
      <w:r w:rsidRPr="007C7B6C">
        <w:rPr>
          <w:rFonts w:ascii="Arial" w:eastAsia="Droid Sans Fallback" w:hAnsi="Arial" w:cs="Arial"/>
          <w:vertAlign w:val="superscript"/>
          <w:lang w:val="en-US" w:bidi="en-US"/>
        </w:rPr>
        <w:t>th</w:t>
      </w:r>
      <w:r w:rsidRPr="007C7B6C">
        <w:rPr>
          <w:rFonts w:ascii="Arial" w:eastAsia="Droid Sans Fallback" w:hAnsi="Arial" w:cs="Arial"/>
          <w:lang w:val="en-US" w:bidi="en-US"/>
        </w:rPr>
        <w:t xml:space="preserve"> birthday. Once you reach the age of 18, the responsibility of the loan becomes your own. </w:t>
      </w:r>
    </w:p>
    <w:p w14:paraId="398E6502" w14:textId="77777777" w:rsidR="007A49B8" w:rsidRPr="007C7B6C" w:rsidRDefault="007A49B8" w:rsidP="007A49B8">
      <w:pPr>
        <w:suppressAutoHyphens/>
        <w:spacing w:after="0"/>
        <w:jc w:val="both"/>
        <w:rPr>
          <w:rFonts w:ascii="Arial" w:eastAsia="Droid Sans Fallback" w:hAnsi="Arial" w:cs="Arial"/>
          <w:lang w:val="en-US" w:bidi="en-US"/>
        </w:rPr>
      </w:pPr>
    </w:p>
    <w:p w14:paraId="26C5C728" w14:textId="77777777" w:rsidR="005947B9" w:rsidRPr="0096413F" w:rsidRDefault="005947B9" w:rsidP="005947B9">
      <w:pPr>
        <w:suppressAutoHyphens/>
        <w:spacing w:after="0"/>
        <w:jc w:val="both"/>
        <w:rPr>
          <w:rFonts w:ascii="Arial" w:eastAsia="Droid Sans Fallback" w:hAnsi="Arial" w:cs="Arial"/>
          <w:lang w:val="en-US" w:bidi="en-US"/>
        </w:rPr>
      </w:pPr>
      <w:r w:rsidRPr="0096413F">
        <w:rPr>
          <w:rFonts w:ascii="Arial" w:eastAsia="Droid Sans Fallback" w:hAnsi="Arial" w:cs="Arial"/>
          <w:lang w:val="en-US" w:bidi="en-US"/>
        </w:rPr>
        <w:t xml:space="preserve">Should you have money worries during your course, seek guidance from an askUS money adviser. There may be additional support available to you to top up existing loans and grants you receive.  Click here for further information on </w:t>
      </w:r>
      <w:hyperlink r:id="rId22" w:history="1">
        <w:r w:rsidRPr="0096413F">
          <w:rPr>
            <w:rStyle w:val="Hyperlink"/>
            <w:rFonts w:ascii="Arial" w:eastAsia="Droid Sans Fallback" w:hAnsi="Arial" w:cs="Arial"/>
            <w:lang w:val="en-US" w:bidi="en-US"/>
          </w:rPr>
          <w:t>Money Matters</w:t>
        </w:r>
      </w:hyperlink>
    </w:p>
    <w:p w14:paraId="0C7623AC" w14:textId="77777777" w:rsidR="005947B9" w:rsidRDefault="005947B9" w:rsidP="007A49B8">
      <w:pPr>
        <w:suppressAutoHyphens/>
        <w:spacing w:after="0"/>
        <w:jc w:val="both"/>
        <w:rPr>
          <w:rFonts w:ascii="Arial" w:eastAsia="Droid Sans Fallback" w:hAnsi="Arial" w:cs="Arial"/>
          <w:lang w:val="en-US" w:bidi="en-US"/>
        </w:rPr>
      </w:pPr>
    </w:p>
    <w:p w14:paraId="2B4344AB" w14:textId="77777777" w:rsidR="007A49B8" w:rsidRPr="007C7B6C" w:rsidRDefault="007A49B8" w:rsidP="007A49B8">
      <w:pPr>
        <w:suppressAutoHyphens/>
        <w:spacing w:after="0"/>
        <w:jc w:val="both"/>
        <w:rPr>
          <w:rFonts w:ascii="Arial" w:eastAsia="Droid Sans Fallback" w:hAnsi="Arial" w:cs="Arial"/>
          <w:lang w:val="en-US" w:bidi="en-US"/>
        </w:rPr>
      </w:pPr>
      <w:r w:rsidRPr="007C7B6C">
        <w:rPr>
          <w:rFonts w:ascii="Arial" w:eastAsia="Droid Sans Fallback" w:hAnsi="Arial" w:cs="Arial"/>
          <w:lang w:val="en-US" w:bidi="en-US"/>
        </w:rPr>
        <w:t>Should you experience delays in receiving your Student Loan, y</w:t>
      </w:r>
      <w:r w:rsidR="00533DE9">
        <w:rPr>
          <w:rFonts w:ascii="Arial" w:eastAsia="Droid Sans Fallback" w:hAnsi="Arial" w:cs="Arial"/>
          <w:lang w:val="en-US" w:bidi="en-US"/>
        </w:rPr>
        <w:t xml:space="preserve">ou should speak to askUS </w:t>
      </w:r>
      <w:r w:rsidRPr="007C7B6C">
        <w:rPr>
          <w:rFonts w:ascii="Arial" w:eastAsia="Droid Sans Fallback" w:hAnsi="Arial" w:cs="Arial"/>
          <w:lang w:val="en-US" w:bidi="en-US"/>
        </w:rPr>
        <w:t>as soon as possible</w:t>
      </w:r>
      <w:r w:rsidR="00BF48A9">
        <w:rPr>
          <w:rFonts w:ascii="Arial" w:eastAsia="Droid Sans Fallback" w:hAnsi="Arial" w:cs="Arial"/>
          <w:lang w:val="en-US" w:bidi="en-US"/>
        </w:rPr>
        <w:t>.</w:t>
      </w:r>
    </w:p>
    <w:p w14:paraId="4EAE1D07" w14:textId="77777777" w:rsidR="007A49B8" w:rsidRPr="007C7B6C" w:rsidRDefault="007A49B8" w:rsidP="007A49B8">
      <w:pPr>
        <w:suppressAutoHyphens/>
        <w:spacing w:after="0"/>
        <w:jc w:val="both"/>
        <w:rPr>
          <w:rFonts w:ascii="Arial" w:eastAsia="Droid Sans Fallback" w:hAnsi="Arial" w:cs="Arial"/>
          <w:lang w:val="en-US" w:bidi="en-US"/>
        </w:rPr>
      </w:pPr>
    </w:p>
    <w:p w14:paraId="089C6545" w14:textId="77777777" w:rsidR="007A49B8" w:rsidRDefault="007A49B8" w:rsidP="007A49B8">
      <w:pPr>
        <w:suppressAutoHyphens/>
        <w:spacing w:after="0"/>
        <w:jc w:val="both"/>
        <w:rPr>
          <w:rFonts w:ascii="Arial" w:eastAsia="Droid Sans Fallback" w:hAnsi="Arial" w:cs="Arial"/>
          <w:lang w:val="en-US" w:bidi="en-US"/>
        </w:rPr>
      </w:pPr>
      <w:r w:rsidRPr="007C7B6C">
        <w:rPr>
          <w:rFonts w:ascii="Arial" w:eastAsia="Droid Sans Fallback" w:hAnsi="Arial" w:cs="Arial"/>
          <w:lang w:val="en-US" w:bidi="en-US"/>
        </w:rPr>
        <w:t xml:space="preserve">Contact us on 0161 295 0023 if you have any questions around your student loan. </w:t>
      </w:r>
    </w:p>
    <w:p w14:paraId="72E5C5BB" w14:textId="77777777" w:rsidR="005D4FC9" w:rsidRDefault="005D4FC9" w:rsidP="007A49B8">
      <w:pPr>
        <w:suppressAutoHyphens/>
        <w:spacing w:after="0"/>
        <w:jc w:val="both"/>
        <w:rPr>
          <w:rFonts w:ascii="Arial" w:eastAsia="Droid Sans Fallback" w:hAnsi="Arial" w:cs="Arial"/>
          <w:lang w:val="en-US" w:bidi="en-US"/>
        </w:rPr>
      </w:pPr>
    </w:p>
    <w:p w14:paraId="5B95C911" w14:textId="77777777" w:rsidR="00AF668E" w:rsidRDefault="00AF668E" w:rsidP="005947B9">
      <w:pPr>
        <w:contextualSpacing/>
        <w:rPr>
          <w:rFonts w:ascii="Arial" w:eastAsiaTheme="minorHAnsi" w:hAnsi="Arial" w:cs="Arial"/>
          <w:b/>
          <w:u w:val="single"/>
          <w:lang w:eastAsia="en-US"/>
        </w:rPr>
      </w:pPr>
    </w:p>
    <w:p w14:paraId="60C7AD4A" w14:textId="63089700" w:rsidR="00C73E3F" w:rsidRDefault="005D4FC9" w:rsidP="005947B9">
      <w:pPr>
        <w:contextualSpacing/>
        <w:rPr>
          <w:rFonts w:ascii="Arial" w:eastAsiaTheme="minorHAnsi" w:hAnsi="Arial" w:cs="Arial"/>
          <w:b/>
          <w:lang w:eastAsia="en-US"/>
        </w:rPr>
      </w:pPr>
      <w:r w:rsidRPr="00C73E3F">
        <w:rPr>
          <w:rFonts w:ascii="Arial" w:eastAsiaTheme="minorHAnsi" w:hAnsi="Arial" w:cs="Arial"/>
          <w:b/>
          <w:lang w:eastAsia="en-US"/>
        </w:rPr>
        <w:t>Opening bank accounts for stud</w:t>
      </w:r>
      <w:r w:rsidR="00C73E3F">
        <w:rPr>
          <w:rFonts w:ascii="Arial" w:eastAsiaTheme="minorHAnsi" w:hAnsi="Arial" w:cs="Arial"/>
          <w:b/>
          <w:lang w:eastAsia="en-US"/>
        </w:rPr>
        <w:t>ents who are under 18 years old</w:t>
      </w:r>
    </w:p>
    <w:p w14:paraId="674FD8B5" w14:textId="77777777" w:rsidR="006C34B4" w:rsidRDefault="005947B9" w:rsidP="005947B9">
      <w:pPr>
        <w:rPr>
          <w:rFonts w:ascii="Arial" w:eastAsiaTheme="minorHAnsi" w:hAnsi="Arial" w:cs="Arial"/>
          <w:b/>
          <w:lang w:eastAsia="en-US"/>
        </w:rPr>
      </w:pPr>
      <w:r w:rsidRPr="0096413F">
        <w:rPr>
          <w:rFonts w:ascii="Arial" w:eastAsiaTheme="minorHAnsi" w:hAnsi="Arial" w:cs="Arial"/>
          <w:lang w:eastAsia="en-US"/>
        </w:rPr>
        <w:t>Most banks in the UK will not open student bank accounts for students under 17 years old, and some the rule is 18 years old.</w:t>
      </w:r>
      <w:r w:rsidR="006C34B4">
        <w:rPr>
          <w:rFonts w:ascii="Arial" w:eastAsiaTheme="minorHAnsi" w:hAnsi="Arial" w:cs="Arial"/>
          <w:b/>
          <w:lang w:eastAsia="en-US"/>
        </w:rPr>
        <w:t xml:space="preserve"> </w:t>
      </w:r>
    </w:p>
    <w:p w14:paraId="20713E43" w14:textId="77777777" w:rsidR="006C34B4" w:rsidRDefault="005947B9" w:rsidP="005947B9">
      <w:pPr>
        <w:rPr>
          <w:rFonts w:ascii="Arial" w:eastAsiaTheme="minorHAnsi" w:hAnsi="Arial" w:cs="Arial"/>
          <w:lang w:eastAsia="en-US"/>
        </w:rPr>
      </w:pPr>
      <w:r w:rsidRPr="0096413F">
        <w:rPr>
          <w:rFonts w:ascii="Arial" w:eastAsiaTheme="minorHAnsi" w:hAnsi="Arial" w:cs="Arial"/>
          <w:lang w:eastAsia="en-US"/>
        </w:rPr>
        <w:t xml:space="preserve">For home students this will generally mean it may be best to keep your current banking arrangements until you are 18. </w:t>
      </w:r>
    </w:p>
    <w:p w14:paraId="336E5CD8" w14:textId="77777777" w:rsidR="005947B9" w:rsidRPr="0096413F" w:rsidRDefault="005947B9" w:rsidP="005947B9">
      <w:pPr>
        <w:rPr>
          <w:rFonts w:ascii="Arial" w:eastAsiaTheme="minorHAnsi" w:hAnsi="Arial" w:cs="Arial"/>
          <w:lang w:eastAsia="en-US"/>
        </w:rPr>
      </w:pPr>
      <w:r w:rsidRPr="0096413F">
        <w:rPr>
          <w:rFonts w:ascii="Arial" w:eastAsiaTheme="minorHAnsi" w:hAnsi="Arial" w:cs="Arial"/>
          <w:lang w:eastAsia="en-US"/>
        </w:rPr>
        <w:t xml:space="preserve">Please have a look at comparison websites – the Which? one is good </w:t>
      </w:r>
      <w:hyperlink r:id="rId23" w:history="1">
        <w:r w:rsidRPr="0096413F">
          <w:rPr>
            <w:rFonts w:ascii="Arial" w:eastAsiaTheme="minorHAnsi" w:hAnsi="Arial" w:cs="Arial"/>
            <w:u w:val="single"/>
            <w:lang w:eastAsia="en-US"/>
          </w:rPr>
          <w:t>http://www.which.co.uk/money/bank-accounts/reviews-ns/bank-accounts/childrens-bank-accounts/</w:t>
        </w:r>
      </w:hyperlink>
      <w:r w:rsidRPr="0096413F">
        <w:rPr>
          <w:rFonts w:ascii="Arial" w:eastAsiaTheme="minorHAnsi" w:hAnsi="Arial" w:cs="Arial"/>
          <w:lang w:eastAsia="en-US"/>
        </w:rPr>
        <w:t xml:space="preserve">.  </w:t>
      </w:r>
    </w:p>
    <w:p w14:paraId="2BEC8F68" w14:textId="77777777" w:rsidR="005947B9" w:rsidRPr="0096413F" w:rsidRDefault="005947B9" w:rsidP="005947B9">
      <w:pPr>
        <w:rPr>
          <w:rFonts w:ascii="Arial" w:eastAsiaTheme="minorHAnsi" w:hAnsi="Arial" w:cs="Arial"/>
          <w:lang w:eastAsia="en-US"/>
        </w:rPr>
      </w:pPr>
      <w:r w:rsidRPr="0096413F">
        <w:rPr>
          <w:rFonts w:ascii="Arial" w:eastAsiaTheme="minorHAnsi" w:hAnsi="Arial" w:cs="Arial"/>
          <w:lang w:eastAsia="en-US"/>
        </w:rPr>
        <w:t xml:space="preserve">This student specific site is also good: </w:t>
      </w:r>
      <w:hyperlink r:id="rId24" w:history="1">
        <w:r w:rsidRPr="0096413F">
          <w:rPr>
            <w:rFonts w:ascii="Arial" w:eastAsiaTheme="minorHAnsi" w:hAnsi="Arial" w:cs="Arial"/>
            <w:color w:val="0000FF"/>
            <w:u w:val="single"/>
            <w:lang w:eastAsia="en-US"/>
          </w:rPr>
          <w:t>http://www.savethestudent.org/money/student-banking/student-bank-accounts.html</w:t>
        </w:r>
      </w:hyperlink>
    </w:p>
    <w:p w14:paraId="2D464074" w14:textId="77777777" w:rsidR="005947B9" w:rsidRPr="0096413F" w:rsidRDefault="005947B9" w:rsidP="005947B9">
      <w:pPr>
        <w:rPr>
          <w:rFonts w:ascii="Arial" w:eastAsiaTheme="minorHAnsi" w:hAnsi="Arial" w:cs="Arial"/>
          <w:i/>
          <w:lang w:eastAsia="en-US"/>
        </w:rPr>
      </w:pPr>
      <w:r w:rsidRPr="0096413F">
        <w:rPr>
          <w:rFonts w:ascii="Arial" w:eastAsiaTheme="minorHAnsi" w:hAnsi="Arial" w:cs="Arial"/>
          <w:i/>
          <w:lang w:eastAsia="en-US"/>
        </w:rPr>
        <w:t>Please remember it is your decision what type of bank account you open and the university cannot be responsible for this, so it is important to think carefully before opening an account.</w:t>
      </w:r>
    </w:p>
    <w:p w14:paraId="7B237A67" w14:textId="77777777" w:rsidR="005947B9" w:rsidRPr="0096413F" w:rsidRDefault="00C73E3F" w:rsidP="005947B9">
      <w:pPr>
        <w:rPr>
          <w:rFonts w:ascii="Arial" w:eastAsiaTheme="minorHAnsi" w:hAnsi="Arial" w:cs="Arial"/>
          <w:lang w:eastAsia="en-US"/>
        </w:rPr>
      </w:pPr>
      <w:r>
        <w:rPr>
          <w:rFonts w:ascii="Arial" w:eastAsiaTheme="minorHAnsi" w:hAnsi="Arial" w:cs="Arial"/>
          <w:lang w:eastAsia="en-US"/>
        </w:rPr>
        <w:t xml:space="preserve">If you </w:t>
      </w:r>
      <w:r w:rsidR="005947B9" w:rsidRPr="0096413F">
        <w:rPr>
          <w:rFonts w:ascii="Arial" w:eastAsiaTheme="minorHAnsi" w:hAnsi="Arial" w:cs="Arial"/>
          <w:lang w:eastAsia="en-US"/>
        </w:rPr>
        <w:t>have trouble opening any</w:t>
      </w:r>
      <w:r w:rsidR="006C34B4">
        <w:rPr>
          <w:rFonts w:ascii="Arial" w:eastAsiaTheme="minorHAnsi" w:hAnsi="Arial" w:cs="Arial"/>
          <w:lang w:eastAsia="en-US"/>
        </w:rPr>
        <w:t xml:space="preserve"> type on bank account</w:t>
      </w:r>
      <w:r>
        <w:rPr>
          <w:rFonts w:ascii="Arial" w:eastAsiaTheme="minorHAnsi" w:hAnsi="Arial" w:cs="Arial"/>
          <w:lang w:eastAsia="en-US"/>
        </w:rPr>
        <w:t xml:space="preserve">, please contact </w:t>
      </w:r>
      <w:r w:rsidRPr="006C34B4">
        <w:rPr>
          <w:rFonts w:ascii="Arial" w:eastAsiaTheme="minorHAnsi" w:hAnsi="Arial" w:cs="Arial"/>
          <w:b/>
          <w:lang w:eastAsia="en-US"/>
        </w:rPr>
        <w:t>askUS</w:t>
      </w:r>
      <w:r w:rsidR="005947B9" w:rsidRPr="0096413F">
        <w:rPr>
          <w:rFonts w:ascii="Arial" w:eastAsiaTheme="minorHAnsi" w:hAnsi="Arial" w:cs="Arial"/>
          <w:lang w:eastAsia="en-US"/>
        </w:rPr>
        <w:t xml:space="preserve"> at </w:t>
      </w:r>
      <w:hyperlink r:id="rId25" w:history="1">
        <w:r w:rsidR="005947B9" w:rsidRPr="0096413F">
          <w:rPr>
            <w:rStyle w:val="Hyperlink"/>
            <w:rFonts w:ascii="Arial" w:eastAsiaTheme="minorHAnsi" w:hAnsi="Arial" w:cs="Arial"/>
            <w:lang w:eastAsia="en-US"/>
          </w:rPr>
          <w:t>askUS@salford.ac.uk</w:t>
        </w:r>
      </w:hyperlink>
      <w:r w:rsidR="005947B9" w:rsidRPr="0096413F">
        <w:rPr>
          <w:rFonts w:ascii="Arial" w:eastAsiaTheme="minorHAnsi" w:hAnsi="Arial" w:cs="Arial"/>
          <w:lang w:eastAsia="en-US"/>
        </w:rPr>
        <w:t xml:space="preserve"> or 0161 295 0023 or </w:t>
      </w:r>
      <w:hyperlink r:id="rId26" w:history="1">
        <w:r w:rsidR="005C7BF9" w:rsidRPr="003C1B44">
          <w:rPr>
            <w:rStyle w:val="Hyperlink"/>
            <w:rFonts w:ascii="Arial" w:eastAsiaTheme="minorHAnsi" w:hAnsi="Arial" w:cs="Arial"/>
            <w:lang w:eastAsia="en-US"/>
          </w:rPr>
          <w:t>askusU18@salford.ac.uk</w:t>
        </w:r>
      </w:hyperlink>
      <w:r w:rsidR="005947B9" w:rsidRPr="0096413F">
        <w:rPr>
          <w:rFonts w:ascii="Arial" w:eastAsiaTheme="minorHAnsi" w:hAnsi="Arial" w:cs="Arial"/>
          <w:lang w:eastAsia="en-US"/>
        </w:rPr>
        <w:t xml:space="preserve"> for advice. </w:t>
      </w:r>
    </w:p>
    <w:p w14:paraId="1B1BC093" w14:textId="77777777" w:rsidR="005947B9" w:rsidRDefault="005947B9" w:rsidP="005D4FC9">
      <w:pPr>
        <w:rPr>
          <w:rFonts w:ascii="Arial" w:eastAsiaTheme="minorHAnsi" w:hAnsi="Arial" w:cs="Arial"/>
          <w:lang w:eastAsia="en-US"/>
        </w:rPr>
      </w:pPr>
    </w:p>
    <w:p w14:paraId="12B78452" w14:textId="77777777" w:rsidR="007A49B8" w:rsidRPr="007C7B6C" w:rsidRDefault="007A49B8" w:rsidP="007A49B8">
      <w:pPr>
        <w:suppressAutoHyphens/>
        <w:spacing w:after="0"/>
        <w:rPr>
          <w:rFonts w:ascii="Arial" w:eastAsia="Droid Sans Fallback" w:hAnsi="Arial" w:cs="Arial"/>
          <w:b/>
          <w:lang w:val="en-US" w:bidi="en-US"/>
        </w:rPr>
      </w:pPr>
      <w:r w:rsidRPr="007C7B6C">
        <w:rPr>
          <w:rFonts w:ascii="Arial" w:eastAsia="Droid Sans Fallback" w:hAnsi="Arial" w:cs="Arial"/>
          <w:b/>
          <w:lang w:val="en-US" w:bidi="en-US"/>
        </w:rPr>
        <w:t>Legal restrictions</w:t>
      </w:r>
    </w:p>
    <w:p w14:paraId="255C0B1E" w14:textId="77777777" w:rsidR="007A49B8" w:rsidRPr="007C7B6C" w:rsidRDefault="007A49B8" w:rsidP="007A49B8">
      <w:pPr>
        <w:suppressAutoHyphens/>
        <w:spacing w:after="0"/>
        <w:jc w:val="both"/>
        <w:rPr>
          <w:rFonts w:ascii="Arial" w:eastAsia="Droid Sans Fallback" w:hAnsi="Arial" w:cs="Arial"/>
          <w:lang w:val="en-US" w:bidi="en-US"/>
        </w:rPr>
      </w:pPr>
      <w:r w:rsidRPr="007C7B6C">
        <w:rPr>
          <w:rFonts w:ascii="Arial" w:eastAsia="Droid Sans Fallback" w:hAnsi="Arial" w:cs="Arial"/>
          <w:lang w:val="en-US" w:bidi="en-US"/>
        </w:rPr>
        <w:t>Please remember that until your 18</w:t>
      </w:r>
      <w:r w:rsidRPr="007C7B6C">
        <w:rPr>
          <w:rFonts w:ascii="Arial" w:eastAsia="Droid Sans Fallback" w:hAnsi="Arial" w:cs="Arial"/>
          <w:vertAlign w:val="superscript"/>
          <w:lang w:val="en-US" w:bidi="en-US"/>
        </w:rPr>
        <w:t>th</w:t>
      </w:r>
      <w:r w:rsidRPr="007C7B6C">
        <w:rPr>
          <w:rFonts w:ascii="Arial" w:eastAsia="Droid Sans Fallback" w:hAnsi="Arial" w:cs="Arial"/>
          <w:lang w:val="en-US" w:bidi="en-US"/>
        </w:rPr>
        <w:t xml:space="preserve"> birthday, there are certain facilities both on and off campus that are ‘off limits’ to you.  We have listed some of these below:</w:t>
      </w:r>
    </w:p>
    <w:p w14:paraId="572342C2" w14:textId="77777777" w:rsidR="007A49B8" w:rsidRPr="007C7B6C" w:rsidRDefault="007A49B8" w:rsidP="007A49B8">
      <w:pPr>
        <w:suppressAutoHyphens/>
        <w:spacing w:after="0"/>
        <w:jc w:val="both"/>
        <w:rPr>
          <w:rFonts w:ascii="Arial" w:eastAsia="Droid Sans Fallback" w:hAnsi="Arial" w:cs="Arial"/>
          <w:b/>
          <w:i/>
          <w:lang w:val="en-US" w:bidi="en-US"/>
        </w:rPr>
      </w:pPr>
    </w:p>
    <w:p w14:paraId="7EC4E38A" w14:textId="77777777" w:rsidR="007A49B8" w:rsidRPr="006C34B4" w:rsidRDefault="007A49B8" w:rsidP="006C34B4">
      <w:pPr>
        <w:pStyle w:val="ListParagraph"/>
        <w:numPr>
          <w:ilvl w:val="0"/>
          <w:numId w:val="2"/>
        </w:numPr>
        <w:suppressAutoHyphens/>
        <w:spacing w:after="0"/>
        <w:jc w:val="both"/>
        <w:rPr>
          <w:rFonts w:ascii="Arial" w:eastAsia="Droid Sans Fallback" w:hAnsi="Arial" w:cs="Arial"/>
          <w:lang w:val="en-US" w:bidi="en-US"/>
        </w:rPr>
      </w:pPr>
      <w:r w:rsidRPr="006C34B4">
        <w:rPr>
          <w:rFonts w:ascii="Arial" w:eastAsia="Droid Sans Fallback" w:hAnsi="Arial" w:cs="Arial"/>
          <w:b/>
          <w:i/>
          <w:lang w:val="en-US" w:bidi="en-US"/>
        </w:rPr>
        <w:t>Alcohol</w:t>
      </w:r>
      <w:r w:rsidRPr="006C34B4">
        <w:rPr>
          <w:rFonts w:ascii="Arial" w:eastAsia="Droid Sans Fallback" w:hAnsi="Arial" w:cs="Arial"/>
          <w:b/>
          <w:lang w:val="en-US" w:bidi="en-US"/>
        </w:rPr>
        <w:t xml:space="preserve"> </w:t>
      </w:r>
      <w:r w:rsidRPr="006C34B4">
        <w:rPr>
          <w:rFonts w:ascii="Arial" w:eastAsia="Droid Sans Fallback" w:hAnsi="Arial" w:cs="Arial"/>
          <w:lang w:val="en-US" w:bidi="en-US"/>
        </w:rPr>
        <w:t>– if you are under 18 it is illegal for you to buy alcohol or for anyone else to sell it to you. A court of law could fine both you and the seller.  This means you must not drink alcohol in the bars on campus or elsewhere.</w:t>
      </w:r>
    </w:p>
    <w:p w14:paraId="625A27E2" w14:textId="77777777" w:rsidR="002B4A03" w:rsidRDefault="002B4A03" w:rsidP="007A49B8">
      <w:pPr>
        <w:suppressAutoHyphens/>
        <w:spacing w:after="0"/>
        <w:jc w:val="both"/>
        <w:rPr>
          <w:rFonts w:ascii="Arial" w:eastAsia="Droid Sans Fallback" w:hAnsi="Arial" w:cs="Arial"/>
          <w:lang w:val="en-US" w:bidi="en-US"/>
        </w:rPr>
      </w:pPr>
    </w:p>
    <w:p w14:paraId="37B8E198" w14:textId="77777777" w:rsidR="007A49B8" w:rsidRPr="007C7B6C" w:rsidRDefault="007A49B8" w:rsidP="006C34B4">
      <w:pPr>
        <w:suppressAutoHyphens/>
        <w:spacing w:after="0"/>
        <w:ind w:left="720"/>
        <w:jc w:val="both"/>
        <w:rPr>
          <w:rFonts w:ascii="Arial" w:eastAsia="Droid Sans Fallback" w:hAnsi="Arial" w:cs="Arial"/>
          <w:lang w:val="en-US" w:bidi="en-US"/>
        </w:rPr>
      </w:pPr>
      <w:r>
        <w:rPr>
          <w:rFonts w:ascii="Arial" w:eastAsia="Droid Sans Fallback" w:hAnsi="Arial" w:cs="Arial"/>
          <w:lang w:val="en-US" w:bidi="en-US"/>
        </w:rPr>
        <w:t>The Students Union bar, Atmosphere, does not allow Under 18s to remain in or en</w:t>
      </w:r>
      <w:r w:rsidR="00F17F10">
        <w:rPr>
          <w:rFonts w:ascii="Arial" w:eastAsia="Droid Sans Fallback" w:hAnsi="Arial" w:cs="Arial"/>
          <w:lang w:val="en-US" w:bidi="en-US"/>
        </w:rPr>
        <w:t>ter the bar after 9</w:t>
      </w:r>
      <w:r>
        <w:rPr>
          <w:rFonts w:ascii="Arial" w:eastAsia="Droid Sans Fallback" w:hAnsi="Arial" w:cs="Arial"/>
          <w:lang w:val="en-US" w:bidi="en-US"/>
        </w:rPr>
        <w:t>pm.</w:t>
      </w:r>
    </w:p>
    <w:p w14:paraId="4AB34B8D" w14:textId="77777777" w:rsidR="007A49B8" w:rsidRPr="007C7B6C" w:rsidRDefault="007A49B8" w:rsidP="007A49B8">
      <w:pPr>
        <w:suppressAutoHyphens/>
        <w:spacing w:after="0"/>
        <w:jc w:val="both"/>
        <w:rPr>
          <w:rFonts w:ascii="Arial" w:eastAsia="Droid Sans Fallback" w:hAnsi="Arial" w:cs="Arial"/>
          <w:lang w:val="en-US" w:bidi="en-US"/>
        </w:rPr>
      </w:pPr>
    </w:p>
    <w:p w14:paraId="5B663710" w14:textId="77777777" w:rsidR="007A49B8" w:rsidRPr="006C34B4" w:rsidRDefault="007A49B8" w:rsidP="006C34B4">
      <w:pPr>
        <w:pStyle w:val="ListParagraph"/>
        <w:numPr>
          <w:ilvl w:val="0"/>
          <w:numId w:val="2"/>
        </w:numPr>
        <w:suppressAutoHyphens/>
        <w:spacing w:after="0"/>
        <w:jc w:val="both"/>
        <w:rPr>
          <w:rFonts w:ascii="Arial" w:eastAsia="Droid Sans Fallback" w:hAnsi="Arial" w:cs="Arial"/>
          <w:lang w:val="en-US" w:bidi="en-US"/>
        </w:rPr>
      </w:pPr>
      <w:r w:rsidRPr="006C34B4">
        <w:rPr>
          <w:rFonts w:ascii="Arial" w:eastAsia="Droid Sans Fallback" w:hAnsi="Arial" w:cs="Arial"/>
          <w:b/>
          <w:i/>
          <w:lang w:val="en-US" w:bidi="en-US"/>
        </w:rPr>
        <w:t>Tobacco</w:t>
      </w:r>
      <w:r w:rsidRPr="006C34B4">
        <w:rPr>
          <w:rFonts w:ascii="Arial" w:eastAsia="Droid Sans Fallback" w:hAnsi="Arial" w:cs="Arial"/>
          <w:b/>
          <w:lang w:val="en-US" w:bidi="en-US"/>
        </w:rPr>
        <w:t xml:space="preserve"> – </w:t>
      </w:r>
      <w:r w:rsidRPr="006C34B4">
        <w:rPr>
          <w:rFonts w:ascii="Arial" w:eastAsia="Droid Sans Fallback" w:hAnsi="Arial" w:cs="Arial"/>
          <w:lang w:val="en-US" w:bidi="en-US"/>
        </w:rPr>
        <w:t>it is illegal to sell tobacco or cigarettes to anyone who is under 18.</w:t>
      </w:r>
    </w:p>
    <w:p w14:paraId="7B5B4EA7" w14:textId="77777777" w:rsidR="007A49B8" w:rsidRPr="007C7B6C" w:rsidRDefault="00F17F10" w:rsidP="006C34B4">
      <w:pPr>
        <w:suppressAutoHyphens/>
        <w:spacing w:after="0"/>
        <w:ind w:left="720"/>
        <w:jc w:val="both"/>
        <w:rPr>
          <w:rFonts w:ascii="Arial" w:eastAsia="Droid Sans Fallback" w:hAnsi="Arial" w:cs="Arial"/>
          <w:lang w:val="en-US" w:bidi="en-US"/>
        </w:rPr>
      </w:pPr>
      <w:r>
        <w:rPr>
          <w:rFonts w:ascii="Arial" w:eastAsia="Droid Sans Fallback" w:hAnsi="Arial" w:cs="Arial"/>
          <w:lang w:val="en-US" w:bidi="en-US"/>
        </w:rPr>
        <w:lastRenderedPageBreak/>
        <w:t xml:space="preserve">The </w:t>
      </w:r>
      <w:r w:rsidR="007A49B8">
        <w:rPr>
          <w:rFonts w:ascii="Arial" w:eastAsia="Droid Sans Fallback" w:hAnsi="Arial" w:cs="Arial"/>
          <w:lang w:val="en-US" w:bidi="en-US"/>
        </w:rPr>
        <w:t>shops on campus will not sell tobacco or cigarettes to anyone under 18.</w:t>
      </w:r>
    </w:p>
    <w:p w14:paraId="78E567CF" w14:textId="77777777" w:rsidR="007A49B8" w:rsidRPr="007C7B6C" w:rsidRDefault="007A49B8" w:rsidP="007A49B8">
      <w:pPr>
        <w:suppressAutoHyphens/>
        <w:spacing w:after="0"/>
        <w:jc w:val="both"/>
        <w:rPr>
          <w:rFonts w:ascii="Arial" w:eastAsia="Droid Sans Fallback" w:hAnsi="Arial" w:cs="Arial"/>
          <w:lang w:val="en-US" w:bidi="en-US"/>
        </w:rPr>
      </w:pPr>
    </w:p>
    <w:p w14:paraId="13CC55E1" w14:textId="77777777" w:rsidR="007A49B8" w:rsidRPr="006C34B4" w:rsidRDefault="007A49B8" w:rsidP="006C34B4">
      <w:pPr>
        <w:pStyle w:val="ListParagraph"/>
        <w:numPr>
          <w:ilvl w:val="0"/>
          <w:numId w:val="2"/>
        </w:numPr>
        <w:suppressAutoHyphens/>
        <w:spacing w:after="0"/>
        <w:jc w:val="both"/>
        <w:rPr>
          <w:rFonts w:ascii="Arial" w:eastAsia="Droid Sans Fallback" w:hAnsi="Arial" w:cs="Arial"/>
          <w:lang w:val="en-US" w:bidi="en-US"/>
        </w:rPr>
      </w:pPr>
      <w:r w:rsidRPr="006C34B4">
        <w:rPr>
          <w:rFonts w:ascii="Arial" w:eastAsia="Droid Sans Fallback" w:hAnsi="Arial" w:cs="Arial"/>
          <w:b/>
          <w:i/>
          <w:lang w:val="en-US" w:bidi="en-US"/>
        </w:rPr>
        <w:t>Gambling</w:t>
      </w:r>
      <w:r w:rsidRPr="006C34B4">
        <w:rPr>
          <w:rFonts w:ascii="Arial" w:eastAsia="Droid Sans Fallback" w:hAnsi="Arial" w:cs="Arial"/>
          <w:lang w:val="en-US" w:bidi="en-US"/>
        </w:rPr>
        <w:t xml:space="preserve"> – Under 18s are not allowed to gamble or work in betting shops or clubs. Over 18s are not allowed to place bets for underage people.</w:t>
      </w:r>
    </w:p>
    <w:p w14:paraId="21075EF3" w14:textId="77777777" w:rsidR="007A49B8" w:rsidRPr="007C7B6C" w:rsidRDefault="007A49B8" w:rsidP="007A49B8">
      <w:pPr>
        <w:suppressAutoHyphens/>
        <w:spacing w:after="0"/>
        <w:jc w:val="both"/>
        <w:rPr>
          <w:rFonts w:ascii="Arial" w:eastAsia="Droid Sans Fallback" w:hAnsi="Arial" w:cs="Arial"/>
          <w:lang w:val="en-US" w:bidi="en-US"/>
        </w:rPr>
      </w:pPr>
    </w:p>
    <w:p w14:paraId="32D24B52" w14:textId="77777777" w:rsidR="007A49B8" w:rsidRPr="006C34B4" w:rsidRDefault="007A49B8" w:rsidP="006C34B4">
      <w:pPr>
        <w:pStyle w:val="ListParagraph"/>
        <w:numPr>
          <w:ilvl w:val="0"/>
          <w:numId w:val="2"/>
        </w:numPr>
        <w:suppressAutoHyphens/>
        <w:spacing w:after="0"/>
        <w:jc w:val="both"/>
        <w:rPr>
          <w:rFonts w:ascii="Arial" w:eastAsia="Droid Sans Fallback" w:hAnsi="Arial" w:cs="Arial"/>
          <w:lang w:val="en-US" w:bidi="en-US"/>
        </w:rPr>
      </w:pPr>
      <w:r w:rsidRPr="006C34B4">
        <w:rPr>
          <w:rFonts w:ascii="Arial" w:eastAsia="Droid Sans Fallback" w:hAnsi="Arial" w:cs="Arial"/>
          <w:b/>
          <w:i/>
          <w:lang w:val="en-US" w:bidi="en-US"/>
        </w:rPr>
        <w:t>Cinema/Videos and DVDs</w:t>
      </w:r>
      <w:r w:rsidRPr="006C34B4">
        <w:rPr>
          <w:rFonts w:ascii="Arial" w:eastAsia="Droid Sans Fallback" w:hAnsi="Arial" w:cs="Arial"/>
          <w:lang w:val="en-US" w:bidi="en-US"/>
        </w:rPr>
        <w:t xml:space="preserve"> – There are restrictions on what you can watch in the cinema or on video/DVD.</w:t>
      </w:r>
    </w:p>
    <w:p w14:paraId="48A067B9" w14:textId="77777777" w:rsidR="007A49B8" w:rsidRDefault="007A49B8" w:rsidP="007A49B8">
      <w:pPr>
        <w:suppressAutoHyphens/>
        <w:spacing w:after="0"/>
        <w:jc w:val="both"/>
        <w:rPr>
          <w:rFonts w:ascii="Arial" w:eastAsia="Droid Sans Fallback" w:hAnsi="Arial" w:cs="Arial"/>
          <w:lang w:val="en-US" w:bidi="en-US"/>
        </w:rPr>
      </w:pPr>
    </w:p>
    <w:p w14:paraId="4CB8035E" w14:textId="77777777" w:rsidR="007A49B8" w:rsidRPr="006C34B4" w:rsidRDefault="007A49B8" w:rsidP="006C34B4">
      <w:pPr>
        <w:pStyle w:val="ListParagraph"/>
        <w:numPr>
          <w:ilvl w:val="0"/>
          <w:numId w:val="2"/>
        </w:numPr>
        <w:suppressAutoHyphens/>
        <w:spacing w:after="0"/>
        <w:jc w:val="both"/>
        <w:rPr>
          <w:rFonts w:ascii="Arial" w:eastAsia="Droid Sans Fallback" w:hAnsi="Arial" w:cs="Arial"/>
          <w:lang w:val="en-US" w:bidi="en-US"/>
        </w:rPr>
      </w:pPr>
      <w:r w:rsidRPr="006C34B4">
        <w:rPr>
          <w:rFonts w:ascii="Arial" w:eastAsia="Droid Sans Fallback" w:hAnsi="Arial" w:cs="Arial"/>
          <w:b/>
          <w:i/>
          <w:lang w:val="en-US" w:bidi="en-US"/>
        </w:rPr>
        <w:t>Students’ Union Clubs and Societies</w:t>
      </w:r>
      <w:r w:rsidRPr="006C34B4">
        <w:rPr>
          <w:rFonts w:ascii="Arial" w:eastAsia="Droid Sans Fallback" w:hAnsi="Arial" w:cs="Arial"/>
          <w:lang w:val="en-US" w:bidi="en-US"/>
        </w:rPr>
        <w:t xml:space="preserve"> – There may be age restrictions in applications to certain societies and clubs, for example the Poker Society (due to gambling laws) and Sports societies (due to insurance cover or eligibility to compete).</w:t>
      </w:r>
    </w:p>
    <w:p w14:paraId="4A65FAD9" w14:textId="77777777" w:rsidR="007A49B8" w:rsidRPr="006C34B4" w:rsidRDefault="007A49B8" w:rsidP="007A49B8">
      <w:pPr>
        <w:suppressAutoHyphens/>
        <w:spacing w:after="0"/>
        <w:jc w:val="both"/>
        <w:rPr>
          <w:rFonts w:ascii="Arial" w:eastAsia="Droid Sans Fallback" w:hAnsi="Arial" w:cs="Arial"/>
          <w:lang w:val="en-US" w:bidi="en-US"/>
        </w:rPr>
      </w:pPr>
    </w:p>
    <w:p w14:paraId="724CD03A" w14:textId="77777777" w:rsidR="007A49B8" w:rsidRPr="007C7B6C" w:rsidRDefault="007A49B8" w:rsidP="007A49B8">
      <w:pPr>
        <w:suppressAutoHyphens/>
        <w:spacing w:after="0"/>
        <w:rPr>
          <w:rFonts w:ascii="Arial" w:eastAsia="Droid Sans Fallback" w:hAnsi="Arial" w:cs="Arial"/>
          <w:lang w:val="en-US" w:bidi="en-US"/>
        </w:rPr>
      </w:pPr>
    </w:p>
    <w:p w14:paraId="07DD45B2" w14:textId="77777777" w:rsidR="007A49B8" w:rsidRPr="007C7B6C" w:rsidRDefault="007A49B8" w:rsidP="007A49B8">
      <w:pPr>
        <w:suppressAutoHyphens/>
        <w:spacing w:after="0"/>
        <w:rPr>
          <w:rFonts w:ascii="Arial" w:eastAsia="Droid Sans Fallback" w:hAnsi="Arial" w:cs="Arial"/>
          <w:b/>
          <w:lang w:val="en-US" w:bidi="en-US"/>
        </w:rPr>
      </w:pPr>
      <w:r w:rsidRPr="007C7B6C">
        <w:rPr>
          <w:rFonts w:ascii="Arial" w:eastAsia="Droid Sans Fallback" w:hAnsi="Arial" w:cs="Arial"/>
          <w:b/>
          <w:lang w:val="en-US" w:bidi="en-US"/>
        </w:rPr>
        <w:t>Emergency contacts</w:t>
      </w:r>
    </w:p>
    <w:p w14:paraId="4EC7849F" w14:textId="77777777" w:rsidR="007A49B8" w:rsidRPr="007C7B6C" w:rsidRDefault="007A49B8" w:rsidP="007A49B8">
      <w:pPr>
        <w:suppressAutoHyphens/>
        <w:spacing w:after="0"/>
        <w:rPr>
          <w:rFonts w:ascii="Arial" w:eastAsia="Droid Sans Fallback" w:hAnsi="Arial" w:cs="Arial"/>
          <w:lang w:val="en-US" w:bidi="en-US"/>
        </w:rPr>
      </w:pPr>
      <w:r w:rsidRPr="007C7B6C">
        <w:rPr>
          <w:rFonts w:ascii="Arial" w:eastAsia="Droid Sans Fallback" w:hAnsi="Arial" w:cs="Arial"/>
          <w:lang w:val="en-US" w:bidi="en-US"/>
        </w:rPr>
        <w:t xml:space="preserve">You have been asked to provide emergency contact details which will be held by the University and may be used if there are serious concerns about your health or welfare. Except in an emergency situation we will not discuss details of your progress or any personal issues with your emergency contact or any other third party unless you have given permission. </w:t>
      </w:r>
    </w:p>
    <w:p w14:paraId="5737A220" w14:textId="77777777" w:rsidR="007A49B8" w:rsidRDefault="007A49B8" w:rsidP="007A49B8">
      <w:pPr>
        <w:suppressAutoHyphens/>
        <w:spacing w:after="0"/>
        <w:rPr>
          <w:rFonts w:ascii="Arial" w:eastAsia="Droid Sans Fallback" w:hAnsi="Arial" w:cs="Arial"/>
          <w:lang w:val="en-US" w:bidi="en-US"/>
        </w:rPr>
      </w:pPr>
    </w:p>
    <w:p w14:paraId="0C5381B7" w14:textId="77777777" w:rsidR="006C34B4" w:rsidRPr="007C7B6C" w:rsidRDefault="006C34B4" w:rsidP="007A49B8">
      <w:pPr>
        <w:suppressAutoHyphens/>
        <w:spacing w:after="0"/>
        <w:rPr>
          <w:rFonts w:ascii="Arial" w:eastAsia="Droid Sans Fallback" w:hAnsi="Arial" w:cs="Arial"/>
          <w:lang w:val="en-US" w:bidi="en-US"/>
        </w:rPr>
      </w:pPr>
    </w:p>
    <w:p w14:paraId="7AA40605" w14:textId="77777777" w:rsidR="007A49B8" w:rsidRPr="007C7B6C" w:rsidRDefault="007A49B8" w:rsidP="007A49B8">
      <w:pPr>
        <w:suppressAutoHyphens/>
        <w:spacing w:after="0"/>
        <w:rPr>
          <w:rFonts w:ascii="Arial" w:eastAsia="Droid Sans Fallback" w:hAnsi="Arial" w:cs="Arial"/>
          <w:b/>
          <w:lang w:val="en-US" w:bidi="en-US"/>
        </w:rPr>
      </w:pPr>
      <w:r w:rsidRPr="007C7B6C">
        <w:rPr>
          <w:rFonts w:ascii="Arial" w:eastAsia="Droid Sans Fallback" w:hAnsi="Arial" w:cs="Arial"/>
          <w:b/>
          <w:lang w:val="en-US" w:bidi="en-US"/>
        </w:rPr>
        <w:t>Further information</w:t>
      </w:r>
    </w:p>
    <w:p w14:paraId="0187E508" w14:textId="77777777" w:rsidR="007A49B8" w:rsidRPr="007C7B6C" w:rsidRDefault="007A49B8" w:rsidP="007A49B8">
      <w:pPr>
        <w:suppressAutoHyphens/>
        <w:spacing w:after="0"/>
        <w:rPr>
          <w:rFonts w:ascii="Arial" w:eastAsia="Droid Sans Fallback" w:hAnsi="Arial" w:cs="Arial"/>
          <w:color w:val="000000"/>
          <w:lang w:val="en-US" w:bidi="en-US"/>
        </w:rPr>
      </w:pPr>
      <w:r w:rsidRPr="007C7B6C">
        <w:rPr>
          <w:rFonts w:ascii="Arial" w:eastAsia="Droid Sans Fallback" w:hAnsi="Arial" w:cs="Arial"/>
          <w:lang w:val="en-US" w:bidi="en-US"/>
        </w:rPr>
        <w:t>If you have questions about any aspect of this information sheet or any probl</w:t>
      </w:r>
      <w:r w:rsidR="007B461C">
        <w:rPr>
          <w:rFonts w:ascii="Arial" w:eastAsia="Droid Sans Fallback" w:hAnsi="Arial" w:cs="Arial"/>
          <w:lang w:val="en-US" w:bidi="en-US"/>
        </w:rPr>
        <w:t xml:space="preserve">ems, please contact </w:t>
      </w:r>
      <w:r w:rsidR="007B461C" w:rsidRPr="007B461C">
        <w:rPr>
          <w:rFonts w:ascii="Arial" w:eastAsia="Droid Sans Fallback" w:hAnsi="Arial" w:cs="Arial"/>
          <w:b/>
          <w:lang w:val="en-US" w:bidi="en-US"/>
        </w:rPr>
        <w:t>askUS</w:t>
      </w:r>
      <w:r w:rsidRPr="007C7B6C">
        <w:rPr>
          <w:rFonts w:ascii="Arial" w:eastAsia="Droid Sans Fallback" w:hAnsi="Arial" w:cs="Arial"/>
          <w:lang w:val="en-US" w:bidi="en-US"/>
        </w:rPr>
        <w:t xml:space="preserve"> in the first instance on </w:t>
      </w:r>
      <w:r w:rsidR="00FE4EAA">
        <w:rPr>
          <w:rFonts w:ascii="Arial" w:eastAsia="Droid Sans Fallback" w:hAnsi="Arial" w:cs="Arial"/>
          <w:color w:val="000000"/>
          <w:lang w:val="en-US" w:bidi="en-US"/>
        </w:rPr>
        <w:t xml:space="preserve">0161 295 0023 or email </w:t>
      </w:r>
      <w:hyperlink r:id="rId27" w:history="1">
        <w:r w:rsidR="00C73E3F" w:rsidRPr="00643B7B">
          <w:rPr>
            <w:rStyle w:val="Hyperlink"/>
            <w:rFonts w:ascii="Arial" w:eastAsia="Droid Sans Fallback" w:hAnsi="Arial" w:cs="Arial"/>
            <w:lang w:val="en-US" w:bidi="en-US"/>
          </w:rPr>
          <w:t>askusU18@salford.ac.uk</w:t>
        </w:r>
      </w:hyperlink>
      <w:r w:rsidR="00C73E3F">
        <w:rPr>
          <w:rFonts w:ascii="Arial" w:eastAsia="Droid Sans Fallback" w:hAnsi="Arial" w:cs="Arial"/>
          <w:color w:val="000000"/>
          <w:lang w:val="en-US" w:bidi="en-US"/>
        </w:rPr>
        <w:t xml:space="preserve">   </w:t>
      </w:r>
    </w:p>
    <w:p w14:paraId="556A1715" w14:textId="77777777" w:rsidR="007A49B8" w:rsidRPr="007C7B6C" w:rsidRDefault="007A49B8" w:rsidP="007A49B8">
      <w:pPr>
        <w:tabs>
          <w:tab w:val="left" w:pos="567"/>
        </w:tabs>
        <w:spacing w:after="120"/>
        <w:rPr>
          <w:rFonts w:ascii="Arial" w:eastAsia="Times New Roman" w:hAnsi="Arial" w:cs="Arial"/>
          <w:b/>
          <w:bCs/>
        </w:rPr>
      </w:pPr>
    </w:p>
    <w:p w14:paraId="62045CCA" w14:textId="77777777" w:rsidR="00A00848" w:rsidRDefault="00A00848"/>
    <w:sectPr w:rsidR="00A00848" w:rsidSect="00FE4EAA">
      <w:footerReference w:type="even" r:id="rId28"/>
      <w:footerReference w:type="default" r:id="rId29"/>
      <w:headerReference w:type="first" r:id="rId30"/>
      <w:footerReference w:type="first" r:id="rId3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DAD9F6" w14:textId="77777777" w:rsidR="007B461C" w:rsidRDefault="007B461C" w:rsidP="007B461C">
      <w:pPr>
        <w:spacing w:after="0" w:line="240" w:lineRule="auto"/>
      </w:pPr>
      <w:r>
        <w:separator/>
      </w:r>
    </w:p>
  </w:endnote>
  <w:endnote w:type="continuationSeparator" w:id="0">
    <w:p w14:paraId="47E8A84E" w14:textId="77777777" w:rsidR="007B461C" w:rsidRDefault="007B461C" w:rsidP="007B46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roid Sans Fallback">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1881951"/>
      <w:docPartObj>
        <w:docPartGallery w:val="Page Numbers (Bottom of Page)"/>
        <w:docPartUnique/>
      </w:docPartObj>
    </w:sdtPr>
    <w:sdtEndPr>
      <w:rPr>
        <w:noProof/>
      </w:rPr>
    </w:sdtEndPr>
    <w:sdtContent>
      <w:p w14:paraId="35D0CBEB" w14:textId="77777777" w:rsidR="00FE4EAA" w:rsidRDefault="00FE4EAA">
        <w:pPr>
          <w:pStyle w:val="Footer"/>
          <w:jc w:val="center"/>
        </w:pPr>
        <w:r>
          <w:fldChar w:fldCharType="begin"/>
        </w:r>
        <w:r>
          <w:instrText xml:space="preserve"> PAGE   \* MERGEFORMAT </w:instrText>
        </w:r>
        <w:r>
          <w:fldChar w:fldCharType="separate"/>
        </w:r>
        <w:r w:rsidR="005C7BF9">
          <w:rPr>
            <w:noProof/>
          </w:rPr>
          <w:t>4</w:t>
        </w:r>
        <w:r>
          <w:rPr>
            <w:noProof/>
          </w:rPr>
          <w:fldChar w:fldCharType="end"/>
        </w:r>
      </w:p>
    </w:sdtContent>
  </w:sdt>
  <w:p w14:paraId="262BBF81" w14:textId="77777777" w:rsidR="00FE4EAA" w:rsidRDefault="00FE4E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82846107"/>
      <w:docPartObj>
        <w:docPartGallery w:val="Page Numbers (Bottom of Page)"/>
        <w:docPartUnique/>
      </w:docPartObj>
    </w:sdtPr>
    <w:sdtEndPr>
      <w:rPr>
        <w:noProof/>
      </w:rPr>
    </w:sdtEndPr>
    <w:sdtContent>
      <w:p w14:paraId="7DE6A7A7" w14:textId="77777777" w:rsidR="00FE4EAA" w:rsidRDefault="00FE4EAA">
        <w:pPr>
          <w:pStyle w:val="Footer"/>
          <w:jc w:val="center"/>
        </w:pPr>
        <w:r>
          <w:fldChar w:fldCharType="begin"/>
        </w:r>
        <w:r>
          <w:instrText xml:space="preserve"> PAGE   \* MERGEFORMAT </w:instrText>
        </w:r>
        <w:r>
          <w:fldChar w:fldCharType="separate"/>
        </w:r>
        <w:r w:rsidR="005C7BF9">
          <w:rPr>
            <w:noProof/>
          </w:rPr>
          <w:t>3</w:t>
        </w:r>
        <w:r>
          <w:rPr>
            <w:noProof/>
          </w:rPr>
          <w:fldChar w:fldCharType="end"/>
        </w:r>
      </w:p>
    </w:sdtContent>
  </w:sdt>
  <w:p w14:paraId="14BA9F97" w14:textId="77777777" w:rsidR="00FE4EAA" w:rsidRDefault="00FE4E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79032072"/>
      <w:docPartObj>
        <w:docPartGallery w:val="Page Numbers (Bottom of Page)"/>
        <w:docPartUnique/>
      </w:docPartObj>
    </w:sdtPr>
    <w:sdtEndPr>
      <w:rPr>
        <w:noProof/>
      </w:rPr>
    </w:sdtEndPr>
    <w:sdtContent>
      <w:p w14:paraId="6FAF48EC" w14:textId="77777777" w:rsidR="00FE4EAA" w:rsidRDefault="00FE4EAA">
        <w:pPr>
          <w:pStyle w:val="Footer"/>
          <w:jc w:val="center"/>
        </w:pPr>
        <w:r>
          <w:fldChar w:fldCharType="begin"/>
        </w:r>
        <w:r>
          <w:instrText xml:space="preserve"> PAGE   \* MERGEFORMAT </w:instrText>
        </w:r>
        <w:r>
          <w:fldChar w:fldCharType="separate"/>
        </w:r>
        <w:r w:rsidR="005C7BF9">
          <w:rPr>
            <w:noProof/>
          </w:rPr>
          <w:t>1</w:t>
        </w:r>
        <w:r>
          <w:rPr>
            <w:noProof/>
          </w:rPr>
          <w:fldChar w:fldCharType="end"/>
        </w:r>
      </w:p>
    </w:sdtContent>
  </w:sdt>
  <w:p w14:paraId="328D76A7" w14:textId="77777777" w:rsidR="00FE4EAA" w:rsidRDefault="00FE4E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0DB450" w14:textId="77777777" w:rsidR="007B461C" w:rsidRDefault="007B461C" w:rsidP="007B461C">
      <w:pPr>
        <w:spacing w:after="0" w:line="240" w:lineRule="auto"/>
      </w:pPr>
      <w:r>
        <w:separator/>
      </w:r>
    </w:p>
  </w:footnote>
  <w:footnote w:type="continuationSeparator" w:id="0">
    <w:p w14:paraId="40CB647D" w14:textId="77777777" w:rsidR="007B461C" w:rsidRDefault="007B461C" w:rsidP="007B46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02CA83" w14:textId="77777777" w:rsidR="007B461C" w:rsidRDefault="00FE4EAA">
    <w:pPr>
      <w:pStyle w:val="Header"/>
    </w:pPr>
    <w:r>
      <w:rPr>
        <w:noProof/>
      </w:rPr>
      <w:drawing>
        <wp:inline distT="0" distB="0" distL="0" distR="0" wp14:anchorId="7D844661" wp14:editId="568CF44B">
          <wp:extent cx="5731510" cy="1160708"/>
          <wp:effectExtent l="0" t="0" r="254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731510" cy="116070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5033BF"/>
    <w:multiLevelType w:val="multilevel"/>
    <w:tmpl w:val="C90A05B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7EB256FC"/>
    <w:multiLevelType w:val="hybridMultilevel"/>
    <w:tmpl w:val="67746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evenAndOddHeaders/>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9B8"/>
    <w:rsid w:val="00027EC2"/>
    <w:rsid w:val="00096CF1"/>
    <w:rsid w:val="00110FAF"/>
    <w:rsid w:val="002B4A03"/>
    <w:rsid w:val="003063A2"/>
    <w:rsid w:val="003E4D12"/>
    <w:rsid w:val="003F6A9D"/>
    <w:rsid w:val="00412961"/>
    <w:rsid w:val="004F55DB"/>
    <w:rsid w:val="00533DE9"/>
    <w:rsid w:val="005705B8"/>
    <w:rsid w:val="005947B9"/>
    <w:rsid w:val="005C7BF9"/>
    <w:rsid w:val="005D4FC9"/>
    <w:rsid w:val="006C34B4"/>
    <w:rsid w:val="00707161"/>
    <w:rsid w:val="007076BF"/>
    <w:rsid w:val="0072544A"/>
    <w:rsid w:val="007255D8"/>
    <w:rsid w:val="007A49B8"/>
    <w:rsid w:val="007B461C"/>
    <w:rsid w:val="007D63FD"/>
    <w:rsid w:val="007E7246"/>
    <w:rsid w:val="008D289D"/>
    <w:rsid w:val="00A00848"/>
    <w:rsid w:val="00A07E0E"/>
    <w:rsid w:val="00AF668E"/>
    <w:rsid w:val="00B17F3D"/>
    <w:rsid w:val="00BA23F7"/>
    <w:rsid w:val="00BF48A9"/>
    <w:rsid w:val="00C73E3F"/>
    <w:rsid w:val="00C754DD"/>
    <w:rsid w:val="00F17F10"/>
    <w:rsid w:val="00FC7D7D"/>
    <w:rsid w:val="00FE4E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B241478"/>
  <w15:docId w15:val="{C2331D94-4F2F-4781-8E0A-5864226C1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9B8"/>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49B8"/>
    <w:rPr>
      <w:color w:val="0000FF" w:themeColor="hyperlink"/>
      <w:u w:val="single"/>
    </w:rPr>
  </w:style>
  <w:style w:type="character" w:styleId="FollowedHyperlink">
    <w:name w:val="FollowedHyperlink"/>
    <w:basedOn w:val="DefaultParagraphFont"/>
    <w:uiPriority w:val="99"/>
    <w:semiHidden/>
    <w:unhideWhenUsed/>
    <w:rsid w:val="007B461C"/>
    <w:rPr>
      <w:color w:val="800080" w:themeColor="followedHyperlink"/>
      <w:u w:val="single"/>
    </w:rPr>
  </w:style>
  <w:style w:type="paragraph" w:styleId="Header">
    <w:name w:val="header"/>
    <w:basedOn w:val="Normal"/>
    <w:link w:val="HeaderChar"/>
    <w:uiPriority w:val="99"/>
    <w:unhideWhenUsed/>
    <w:rsid w:val="007B46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461C"/>
    <w:rPr>
      <w:rFonts w:eastAsiaTheme="minorEastAsia"/>
      <w:lang w:eastAsia="en-GB"/>
    </w:rPr>
  </w:style>
  <w:style w:type="paragraph" w:styleId="Footer">
    <w:name w:val="footer"/>
    <w:basedOn w:val="Normal"/>
    <w:link w:val="FooterChar"/>
    <w:uiPriority w:val="99"/>
    <w:unhideWhenUsed/>
    <w:rsid w:val="007B46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461C"/>
    <w:rPr>
      <w:rFonts w:eastAsiaTheme="minorEastAsia"/>
      <w:lang w:eastAsia="en-GB"/>
    </w:rPr>
  </w:style>
  <w:style w:type="paragraph" w:styleId="BalloonText">
    <w:name w:val="Balloon Text"/>
    <w:basedOn w:val="Normal"/>
    <w:link w:val="BalloonTextChar"/>
    <w:uiPriority w:val="99"/>
    <w:semiHidden/>
    <w:unhideWhenUsed/>
    <w:rsid w:val="007B46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61C"/>
    <w:rPr>
      <w:rFonts w:ascii="Tahoma" w:eastAsiaTheme="minorEastAsia" w:hAnsi="Tahoma" w:cs="Tahoma"/>
      <w:sz w:val="16"/>
      <w:szCs w:val="16"/>
      <w:lang w:eastAsia="en-GB"/>
    </w:rPr>
  </w:style>
  <w:style w:type="character" w:styleId="CommentReference">
    <w:name w:val="annotation reference"/>
    <w:basedOn w:val="DefaultParagraphFont"/>
    <w:uiPriority w:val="99"/>
    <w:semiHidden/>
    <w:unhideWhenUsed/>
    <w:rsid w:val="00A07E0E"/>
    <w:rPr>
      <w:sz w:val="16"/>
      <w:szCs w:val="16"/>
    </w:rPr>
  </w:style>
  <w:style w:type="paragraph" w:styleId="CommentText">
    <w:name w:val="annotation text"/>
    <w:basedOn w:val="Normal"/>
    <w:link w:val="CommentTextChar"/>
    <w:uiPriority w:val="99"/>
    <w:semiHidden/>
    <w:unhideWhenUsed/>
    <w:rsid w:val="00A07E0E"/>
    <w:pPr>
      <w:spacing w:line="240" w:lineRule="auto"/>
    </w:pPr>
    <w:rPr>
      <w:sz w:val="20"/>
      <w:szCs w:val="20"/>
    </w:rPr>
  </w:style>
  <w:style w:type="character" w:customStyle="1" w:styleId="CommentTextChar">
    <w:name w:val="Comment Text Char"/>
    <w:basedOn w:val="DefaultParagraphFont"/>
    <w:link w:val="CommentText"/>
    <w:uiPriority w:val="99"/>
    <w:semiHidden/>
    <w:rsid w:val="00A07E0E"/>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A07E0E"/>
    <w:rPr>
      <w:b/>
      <w:bCs/>
    </w:rPr>
  </w:style>
  <w:style w:type="character" w:customStyle="1" w:styleId="CommentSubjectChar">
    <w:name w:val="Comment Subject Char"/>
    <w:basedOn w:val="CommentTextChar"/>
    <w:link w:val="CommentSubject"/>
    <w:uiPriority w:val="99"/>
    <w:semiHidden/>
    <w:rsid w:val="00A07E0E"/>
    <w:rPr>
      <w:rFonts w:eastAsiaTheme="minorEastAsia"/>
      <w:b/>
      <w:bCs/>
      <w:sz w:val="20"/>
      <w:szCs w:val="20"/>
      <w:lang w:eastAsia="en-GB"/>
    </w:rPr>
  </w:style>
  <w:style w:type="paragraph" w:styleId="ListParagraph">
    <w:name w:val="List Paragraph"/>
    <w:basedOn w:val="Normal"/>
    <w:uiPriority w:val="34"/>
    <w:qFormat/>
    <w:rsid w:val="006C34B4"/>
    <w:pPr>
      <w:ind w:left="720"/>
      <w:contextualSpacing/>
    </w:pPr>
  </w:style>
  <w:style w:type="character" w:styleId="UnresolvedMention">
    <w:name w:val="Unresolved Mention"/>
    <w:basedOn w:val="DefaultParagraphFont"/>
    <w:uiPriority w:val="99"/>
    <w:semiHidden/>
    <w:unhideWhenUsed/>
    <w:rsid w:val="007076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skus.salford.ac.uk/" TargetMode="External"/><Relationship Id="rId18" Type="http://schemas.openxmlformats.org/officeDocument/2006/relationships/hyperlink" Target="https://www.salford.ac.uk/askus/on-campus/gps-and-hospitals" TargetMode="External"/><Relationship Id="rId26" Type="http://schemas.openxmlformats.org/officeDocument/2006/relationships/hyperlink" Target="mailto:askusU18@salford.ac.uk" TargetMode="External"/><Relationship Id="rId3" Type="http://schemas.openxmlformats.org/officeDocument/2006/relationships/customXml" Target="../customXml/item3.xml"/><Relationship Id="rId21" Type="http://schemas.openxmlformats.org/officeDocument/2006/relationships/hyperlink" Target="http://www.gov.uk/student-finance" TargetMode="External"/><Relationship Id="rId7" Type="http://schemas.openxmlformats.org/officeDocument/2006/relationships/settings" Target="settings.xml"/><Relationship Id="rId12" Type="http://schemas.openxmlformats.org/officeDocument/2006/relationships/hyperlink" Target="https://www.salford.ac.uk/welcome/international-students/key-things-to-check-before-you-travel" TargetMode="External"/><Relationship Id="rId17" Type="http://schemas.openxmlformats.org/officeDocument/2006/relationships/hyperlink" Target="https://www.salford.ac.uk/estates/security" TargetMode="External"/><Relationship Id="rId25" Type="http://schemas.openxmlformats.org/officeDocument/2006/relationships/hyperlink" Target="mailto:askUS@salford.ac.uk"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askus-accommodation@salford.ac.uk" TargetMode="External"/><Relationship Id="rId20" Type="http://schemas.openxmlformats.org/officeDocument/2006/relationships/hyperlink" Target="https://www.salford.ac.uk/askus/our-services/wellbeing-and-counselling/contacting-us"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alford.ac.uk/welcome" TargetMode="External"/><Relationship Id="rId24" Type="http://schemas.openxmlformats.org/officeDocument/2006/relationships/hyperlink" Target="http://www.savethestudent.org/money/student-banking/student-bank-accounts.html"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mystudentvillage.com/uk/salfordstudentvillage/" TargetMode="External"/><Relationship Id="rId23" Type="http://schemas.openxmlformats.org/officeDocument/2006/relationships/hyperlink" Target="http://www.which.co.uk/money/bank-accounts/reviews-ns/bank-accounts/childrens-bank-accounts/"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langworthymedicalpractice.co.uk/welcome-to-the-university-of-salford-health-centre/"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skusU18@salford.ac.uk" TargetMode="External"/><Relationship Id="rId22" Type="http://schemas.openxmlformats.org/officeDocument/2006/relationships/hyperlink" Target="https://www.salford.ac.uk/askus/our-services/money-matters" TargetMode="External"/><Relationship Id="rId27" Type="http://schemas.openxmlformats.org/officeDocument/2006/relationships/hyperlink" Target="mailto:askusU18@salford.ac.uk" TargetMode="External"/><Relationship Id="rId30" Type="http://schemas.openxmlformats.org/officeDocument/2006/relationships/header" Target="header1.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eam xmlns="bacc85b2-74fb-47d4-b34d-5b9e65fd74f1">
      <Value>SEE</Value>
    </Team>
    <Template xmlns="bacc85b2-74fb-47d4-b34d-5b9e65fd74f1"/>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E6C41F6CF71834B96AFACFAAF5363C8" ma:contentTypeVersion="14" ma:contentTypeDescription="Create a new document." ma:contentTypeScope="" ma:versionID="08eabd472690c98fedd5b12a714b9c1d">
  <xsd:schema xmlns:xsd="http://www.w3.org/2001/XMLSchema" xmlns:xs="http://www.w3.org/2001/XMLSchema" xmlns:p="http://schemas.microsoft.com/office/2006/metadata/properties" xmlns:ns2="bacc85b2-74fb-47d4-b34d-5b9e65fd74f1" xmlns:ns3="d1f61349-935c-4303-9a63-dc4f73c92ac7" targetNamespace="http://schemas.microsoft.com/office/2006/metadata/properties" ma:root="true" ma:fieldsID="40636c543eb18b700041865ace444f11" ns2:_="" ns3:_="">
    <xsd:import namespace="bacc85b2-74fb-47d4-b34d-5b9e65fd74f1"/>
    <xsd:import namespace="d1f61349-935c-4303-9a63-dc4f73c92ac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Template" minOccurs="0"/>
                <xsd:element ref="ns2:Team"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cc85b2-74fb-47d4-b34d-5b9e65fd74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Template" ma:index="13" nillable="true" ma:displayName="Document Type" ma:format="Dropdown" ma:internalName="Template">
      <xsd:complexType>
        <xsd:complexContent>
          <xsd:extension base="dms:MultiChoice">
            <xsd:sequence>
              <xsd:element name="Value" maxOccurs="unbounded" minOccurs="0" nillable="true">
                <xsd:simpleType>
                  <xsd:restriction base="dms:Choice">
                    <xsd:enumeration value="Template"/>
                    <xsd:enumeration value="Plan"/>
                    <xsd:enumeration value="Collateral"/>
                    <xsd:enumeration value="Framework"/>
                    <xsd:enumeration value="Form"/>
                    <xsd:enumeration value="Report"/>
                    <xsd:enumeration value="Draft"/>
                    <xsd:enumeration value="Image"/>
                  </xsd:restriction>
                </xsd:simpleType>
              </xsd:element>
            </xsd:sequence>
          </xsd:extension>
        </xsd:complexContent>
      </xsd:complexType>
    </xsd:element>
    <xsd:element name="Team" ma:index="14" nillable="true" ma:displayName="Team" ma:default="SEE" ma:internalName="Team">
      <xsd:complexType>
        <xsd:complexContent>
          <xsd:extension base="dms:MultiChoice">
            <xsd:sequence>
              <xsd:element name="Value" maxOccurs="unbounded" minOccurs="0" nillable="true">
                <xsd:simpleType>
                  <xsd:restriction base="dms:Choice">
                    <xsd:enumeration value="Student Comms"/>
                    <xsd:enumeration value="Diversity &amp; Inclusion"/>
                    <xsd:enumeration value="Student Engagement"/>
                    <xsd:enumeration value="Student Voice"/>
                    <xsd:enumeration value="SEE"/>
                  </xsd:restriction>
                </xsd:simpleType>
              </xsd:element>
            </xsd:sequence>
          </xsd:extension>
        </xsd:complexContent>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f61349-935c-4303-9a63-dc4f73c92ac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337DB6-5BE5-4AD9-B062-E3F8BC66C5AD}">
  <ds:schemaRefs>
    <ds:schemaRef ds:uri="http://schemas.microsoft.com/office/2006/metadata/properties"/>
    <ds:schemaRef ds:uri="http://schemas.microsoft.com/office/infopath/2007/PartnerControls"/>
    <ds:schemaRef ds:uri="bacc85b2-74fb-47d4-b34d-5b9e65fd74f1"/>
  </ds:schemaRefs>
</ds:datastoreItem>
</file>

<file path=customXml/itemProps2.xml><?xml version="1.0" encoding="utf-8"?>
<ds:datastoreItem xmlns:ds="http://schemas.openxmlformats.org/officeDocument/2006/customXml" ds:itemID="{EF2BB740-5554-4493-81E5-9F7D1034E57C}">
  <ds:schemaRefs>
    <ds:schemaRef ds:uri="http://schemas.openxmlformats.org/officeDocument/2006/bibliography"/>
  </ds:schemaRefs>
</ds:datastoreItem>
</file>

<file path=customXml/itemProps3.xml><?xml version="1.0" encoding="utf-8"?>
<ds:datastoreItem xmlns:ds="http://schemas.openxmlformats.org/officeDocument/2006/customXml" ds:itemID="{B0DA4610-8E83-424A-BCF3-8E03B89F8340}">
  <ds:schemaRefs>
    <ds:schemaRef ds:uri="http://schemas.microsoft.com/sharepoint/v3/contenttype/forms"/>
  </ds:schemaRefs>
</ds:datastoreItem>
</file>

<file path=customXml/itemProps4.xml><?xml version="1.0" encoding="utf-8"?>
<ds:datastoreItem xmlns:ds="http://schemas.openxmlformats.org/officeDocument/2006/customXml" ds:itemID="{7B3F2D1F-2DE3-4943-9134-6FFE075495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cc85b2-74fb-47d4-b34d-5b9e65fd74f1"/>
    <ds:schemaRef ds:uri="d1f61349-935c-4303-9a63-dc4f73c92a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1382</Words>
  <Characters>7882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Salford</Company>
  <LinksUpToDate>false</LinksUpToDate>
  <CharactersWithSpaces>9246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Services</dc:creator>
  <cp:lastModifiedBy>Ash</cp:lastModifiedBy>
  <cp:revision>2</cp:revision>
  <cp:lastPrinted>2017-01-24T10:49:00Z</cp:lastPrinted>
  <dcterms:created xsi:type="dcterms:W3CDTF">2020-11-27T11:41:00Z</dcterms:created>
  <dcterms:modified xsi:type="dcterms:W3CDTF">2020-11-27T11:41:00Z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0x0101009E6C41F6CF71834B96AFACFAAF5363C8</vt:lpwstr>
  </property>
</Properties>
</file>